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4E" w:rsidRDefault="004A674E" w:rsidP="00B3203E">
      <w:pPr>
        <w:jc w:val="center"/>
        <w:rPr>
          <w:b/>
          <w:sz w:val="42"/>
          <w:szCs w:val="42"/>
        </w:rPr>
      </w:pPr>
    </w:p>
    <w:p w:rsidR="00B3203E" w:rsidRDefault="00286B6D" w:rsidP="00B3203E">
      <w:pPr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Imprefil</w:t>
      </w:r>
      <w:proofErr w:type="spellEnd"/>
      <w:r>
        <w:rPr>
          <w:b/>
          <w:sz w:val="42"/>
          <w:szCs w:val="42"/>
        </w:rPr>
        <w:t xml:space="preserve"> recibe la visita del alcalde de Tres Cantos</w:t>
      </w:r>
      <w:r w:rsidR="004371A5">
        <w:rPr>
          <w:b/>
          <w:sz w:val="42"/>
          <w:szCs w:val="42"/>
        </w:rPr>
        <w:t>,</w:t>
      </w:r>
      <w:r w:rsidR="004A674E">
        <w:rPr>
          <w:b/>
          <w:sz w:val="42"/>
          <w:szCs w:val="42"/>
        </w:rPr>
        <w:t xml:space="preserve"> </w:t>
      </w:r>
      <w:r w:rsidR="004A674E" w:rsidRPr="004A674E">
        <w:rPr>
          <w:b/>
          <w:bCs/>
          <w:sz w:val="42"/>
          <w:szCs w:val="42"/>
        </w:rPr>
        <w:t>Jesús Moreno García</w:t>
      </w:r>
    </w:p>
    <w:p w:rsidR="00B3203E" w:rsidRPr="00C25AFA" w:rsidRDefault="00B3203E" w:rsidP="00B3203E">
      <w:pPr>
        <w:jc w:val="center"/>
        <w:rPr>
          <w:b/>
          <w:sz w:val="10"/>
          <w:szCs w:val="16"/>
        </w:rPr>
      </w:pPr>
    </w:p>
    <w:p w:rsidR="00B3203E" w:rsidRPr="00103002" w:rsidRDefault="00E50E5F" w:rsidP="00B3203E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>
        <w:rPr>
          <w:b/>
          <w:bCs/>
        </w:rPr>
        <w:t xml:space="preserve">El </w:t>
      </w:r>
      <w:r w:rsidRPr="00E50E5F">
        <w:rPr>
          <w:b/>
          <w:bCs/>
        </w:rPr>
        <w:t>alcalde de Tres Cantos, Jesús Moreno García, en compañía de otros cargos y personal técnico del Ayuntamiento</w:t>
      </w:r>
      <w:r>
        <w:rPr>
          <w:b/>
          <w:bCs/>
        </w:rPr>
        <w:t xml:space="preserve">, </w:t>
      </w:r>
      <w:r w:rsidRPr="00E50E5F">
        <w:rPr>
          <w:b/>
          <w:bCs/>
        </w:rPr>
        <w:t xml:space="preserve">ha recorrido </w:t>
      </w:r>
      <w:r>
        <w:rPr>
          <w:b/>
          <w:bCs/>
        </w:rPr>
        <w:t xml:space="preserve">las </w:t>
      </w:r>
      <w:r w:rsidRPr="00E50E5F">
        <w:rPr>
          <w:b/>
          <w:bCs/>
        </w:rPr>
        <w:t>instalaciones</w:t>
      </w:r>
      <w:r>
        <w:rPr>
          <w:b/>
          <w:bCs/>
        </w:rPr>
        <w:t xml:space="preserve"> de </w:t>
      </w:r>
      <w:proofErr w:type="spellStart"/>
      <w:r>
        <w:rPr>
          <w:b/>
          <w:bCs/>
        </w:rPr>
        <w:t>Imprefil</w:t>
      </w:r>
      <w:proofErr w:type="spellEnd"/>
      <w:r w:rsidR="00DA7D01">
        <w:rPr>
          <w:b/>
          <w:bCs/>
          <w:lang w:val="es-ES_tradnl"/>
        </w:rPr>
        <w:t xml:space="preserve"> </w:t>
      </w:r>
    </w:p>
    <w:p w:rsidR="00B3203E" w:rsidRPr="00103002" w:rsidRDefault="00765CA4" w:rsidP="00765CA4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 w:rsidRPr="00765CA4">
        <w:rPr>
          <w:b/>
          <w:bCs/>
          <w:lang w:val="es-ES_tradnl"/>
        </w:rPr>
        <w:t xml:space="preserve">Durante su visita, Jesús Moreno se detuvo en el almacén, pulmón de la empresa, desde donde </w:t>
      </w:r>
      <w:proofErr w:type="spellStart"/>
      <w:r w:rsidRPr="00765CA4">
        <w:rPr>
          <w:b/>
          <w:bCs/>
          <w:lang w:val="es-ES_tradnl"/>
        </w:rPr>
        <w:t>Imprefil</w:t>
      </w:r>
      <w:proofErr w:type="spellEnd"/>
      <w:r w:rsidRPr="00765CA4">
        <w:rPr>
          <w:b/>
          <w:bCs/>
          <w:lang w:val="es-ES_tradnl"/>
        </w:rPr>
        <w:t xml:space="preserve"> suministra cada día a España y Portugal  los productos de su catálogo</w:t>
      </w:r>
      <w:r w:rsidR="004A674E" w:rsidRPr="004A674E">
        <w:rPr>
          <w:b/>
          <w:bCs/>
        </w:rPr>
        <w:t xml:space="preserve"> </w:t>
      </w:r>
    </w:p>
    <w:p w:rsidR="00B3203E" w:rsidRPr="009679AD" w:rsidRDefault="00765CA4" w:rsidP="009679AD">
      <w:pPr>
        <w:numPr>
          <w:ilvl w:val="0"/>
          <w:numId w:val="1"/>
        </w:numPr>
        <w:spacing w:after="360"/>
        <w:jc w:val="left"/>
        <w:rPr>
          <w:b/>
          <w:bCs/>
        </w:rPr>
      </w:pPr>
      <w:r w:rsidRPr="00765CA4">
        <w:rPr>
          <w:b/>
          <w:bCs/>
          <w:lang w:val="es-ES_tradnl"/>
        </w:rPr>
        <w:t xml:space="preserve">El </w:t>
      </w:r>
      <w:r w:rsidRPr="00765CA4">
        <w:rPr>
          <w:b/>
          <w:bCs/>
        </w:rPr>
        <w:t xml:space="preserve">catálogo de </w:t>
      </w:r>
      <w:proofErr w:type="spellStart"/>
      <w:r w:rsidRPr="00765CA4">
        <w:rPr>
          <w:b/>
          <w:bCs/>
        </w:rPr>
        <w:t>Imprefil</w:t>
      </w:r>
      <w:proofErr w:type="spellEnd"/>
      <w:r w:rsidRPr="00765CA4">
        <w:rPr>
          <w:b/>
          <w:bCs/>
        </w:rPr>
        <w:t xml:space="preserve"> está compuesto por más de 40.000 referencias de productos de filtración, térmico y escapes para los mercados de automoción, agrícola, industrial, marino, sanitario y obra pública</w:t>
      </w:r>
    </w:p>
    <w:p w:rsidR="00A9159A" w:rsidRDefault="00B3203E" w:rsidP="00A9159A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A9159A">
        <w:rPr>
          <w:b/>
          <w:i/>
          <w:sz w:val="24"/>
          <w:szCs w:val="24"/>
        </w:rPr>
        <w:t xml:space="preserve"> </w:t>
      </w:r>
      <w:r w:rsidR="00632353">
        <w:rPr>
          <w:b/>
          <w:i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286B6D">
        <w:rPr>
          <w:b/>
          <w:i/>
          <w:sz w:val="24"/>
          <w:szCs w:val="24"/>
        </w:rPr>
        <w:t>junio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21</w:t>
      </w:r>
      <w:r w:rsidR="00CB0A8C">
        <w:rPr>
          <w:b/>
          <w:sz w:val="24"/>
          <w:szCs w:val="24"/>
        </w:rPr>
        <w:t xml:space="preserve">- </w:t>
      </w:r>
      <w:r w:rsidR="00286B6D" w:rsidRPr="00286B6D">
        <w:rPr>
          <w:sz w:val="24"/>
          <w:szCs w:val="24"/>
        </w:rPr>
        <w:t xml:space="preserve">Tres Cantos es una población ubicada a 20 kilómetros al norte de Madrid </w:t>
      </w:r>
      <w:r w:rsidR="00286B6D">
        <w:rPr>
          <w:sz w:val="24"/>
          <w:szCs w:val="24"/>
        </w:rPr>
        <w:t xml:space="preserve">con </w:t>
      </w:r>
      <w:r w:rsidR="00286B6D" w:rsidRPr="00286B6D">
        <w:rPr>
          <w:sz w:val="24"/>
          <w:szCs w:val="24"/>
        </w:rPr>
        <w:t xml:space="preserve">una población </w:t>
      </w:r>
      <w:r w:rsidR="00286B6D">
        <w:rPr>
          <w:sz w:val="24"/>
          <w:szCs w:val="24"/>
        </w:rPr>
        <w:t>cercana a los</w:t>
      </w:r>
      <w:r w:rsidR="00286B6D" w:rsidRPr="00286B6D">
        <w:rPr>
          <w:sz w:val="24"/>
          <w:szCs w:val="24"/>
        </w:rPr>
        <w:t xml:space="preserve"> 50.000 habitantes</w:t>
      </w:r>
      <w:r w:rsidR="00A9159A" w:rsidRPr="00A9159A">
        <w:rPr>
          <w:sz w:val="24"/>
          <w:szCs w:val="24"/>
        </w:rPr>
        <w:t>.</w:t>
      </w:r>
      <w:r w:rsidR="00286B6D">
        <w:rPr>
          <w:sz w:val="24"/>
          <w:szCs w:val="24"/>
        </w:rPr>
        <w:t xml:space="preserve"> Acoge a gran cantidad de empresas tec</w:t>
      </w:r>
      <w:bookmarkStart w:id="0" w:name="_GoBack"/>
      <w:bookmarkEnd w:id="0"/>
      <w:r w:rsidR="00286B6D">
        <w:rPr>
          <w:sz w:val="24"/>
          <w:szCs w:val="24"/>
        </w:rPr>
        <w:t>nológicas punteras en sus sectores y además, alberga instalaciones de medios audiovisuales de ámbito nacional y sedes operativas de importantes bancos.</w:t>
      </w:r>
    </w:p>
    <w:p w:rsidR="00286B6D" w:rsidRDefault="00286B6D" w:rsidP="00286B6D">
      <w:pPr>
        <w:jc w:val="left"/>
        <w:rPr>
          <w:sz w:val="24"/>
          <w:szCs w:val="24"/>
        </w:rPr>
      </w:pPr>
      <w:proofErr w:type="spellStart"/>
      <w:r w:rsidRPr="00647404">
        <w:rPr>
          <w:b/>
          <w:sz w:val="24"/>
          <w:szCs w:val="24"/>
        </w:rPr>
        <w:t>Imprefil</w:t>
      </w:r>
      <w:proofErr w:type="spellEnd"/>
      <w:r w:rsidRPr="00647404">
        <w:rPr>
          <w:b/>
          <w:sz w:val="24"/>
          <w:szCs w:val="24"/>
        </w:rPr>
        <w:t xml:space="preserve"> Distribuciones</w:t>
      </w:r>
      <w:r w:rsidRPr="00286B6D">
        <w:rPr>
          <w:sz w:val="24"/>
          <w:szCs w:val="24"/>
        </w:rPr>
        <w:t>, una empresa familiar creada en 1979 por socios procedentes del sector industrial,</w:t>
      </w:r>
      <w:r w:rsidR="0018522B">
        <w:rPr>
          <w:sz w:val="24"/>
          <w:szCs w:val="24"/>
        </w:rPr>
        <w:t xml:space="preserve"> a principios de los 80 </w:t>
      </w:r>
      <w:r w:rsidRPr="00286B6D">
        <w:rPr>
          <w:sz w:val="24"/>
          <w:szCs w:val="24"/>
        </w:rPr>
        <w:t xml:space="preserve">decide </w:t>
      </w:r>
      <w:r w:rsidR="0018522B">
        <w:rPr>
          <w:sz w:val="24"/>
          <w:szCs w:val="24"/>
        </w:rPr>
        <w:t xml:space="preserve">trasladar su sede compuesta por </w:t>
      </w:r>
      <w:r w:rsidRPr="00286B6D">
        <w:rPr>
          <w:sz w:val="24"/>
          <w:szCs w:val="24"/>
        </w:rPr>
        <w:t xml:space="preserve">almacenes y oficinas, </w:t>
      </w:r>
      <w:r w:rsidR="0018522B">
        <w:rPr>
          <w:sz w:val="24"/>
          <w:szCs w:val="24"/>
        </w:rPr>
        <w:t>a</w:t>
      </w:r>
      <w:r w:rsidRPr="00286B6D">
        <w:rPr>
          <w:sz w:val="24"/>
          <w:szCs w:val="24"/>
        </w:rPr>
        <w:t xml:space="preserve"> una de las parcelas </w:t>
      </w:r>
      <w:r w:rsidR="0018522B">
        <w:rPr>
          <w:sz w:val="24"/>
          <w:szCs w:val="24"/>
        </w:rPr>
        <w:t>industriales con mayor proyección de fututo del momento.</w:t>
      </w:r>
    </w:p>
    <w:p w:rsidR="00647404" w:rsidRPr="00647404" w:rsidRDefault="00647404" w:rsidP="0064740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647404">
        <w:rPr>
          <w:sz w:val="24"/>
          <w:szCs w:val="24"/>
        </w:rPr>
        <w:t xml:space="preserve">última semana de mayo, </w:t>
      </w:r>
      <w:proofErr w:type="spellStart"/>
      <w:r w:rsidRPr="00647404">
        <w:rPr>
          <w:b/>
          <w:sz w:val="24"/>
          <w:szCs w:val="24"/>
        </w:rPr>
        <w:t>Imprefil</w:t>
      </w:r>
      <w:proofErr w:type="spellEnd"/>
      <w:r w:rsidRPr="00647404">
        <w:rPr>
          <w:b/>
          <w:sz w:val="24"/>
          <w:szCs w:val="24"/>
        </w:rPr>
        <w:t xml:space="preserve"> Distribuciones</w:t>
      </w:r>
      <w:r w:rsidRPr="00647404">
        <w:rPr>
          <w:sz w:val="24"/>
          <w:szCs w:val="24"/>
        </w:rPr>
        <w:t xml:space="preserve"> se ha visto distinguida por la visita del alcalde de Tres Cantos, </w:t>
      </w:r>
      <w:r w:rsidRPr="00647404">
        <w:rPr>
          <w:b/>
          <w:sz w:val="24"/>
          <w:szCs w:val="24"/>
        </w:rPr>
        <w:t>Jesús Moreno García</w:t>
      </w:r>
      <w:r w:rsidRPr="00647404">
        <w:rPr>
          <w:sz w:val="24"/>
          <w:szCs w:val="24"/>
        </w:rPr>
        <w:t>, quien en compañía de otros cargos y personal técnico del Ayuntamiento ha recorrido sus instalaciones.</w:t>
      </w:r>
    </w:p>
    <w:p w:rsidR="00647404" w:rsidRPr="00286B6D" w:rsidRDefault="00647404" w:rsidP="00647404">
      <w:pPr>
        <w:jc w:val="left"/>
        <w:rPr>
          <w:sz w:val="24"/>
          <w:szCs w:val="24"/>
        </w:rPr>
      </w:pPr>
      <w:r w:rsidRPr="00647404">
        <w:rPr>
          <w:sz w:val="24"/>
          <w:szCs w:val="24"/>
        </w:rPr>
        <w:t xml:space="preserve">El alcalde, guiado por </w:t>
      </w:r>
      <w:r w:rsidRPr="00647404">
        <w:rPr>
          <w:b/>
          <w:sz w:val="24"/>
          <w:szCs w:val="24"/>
        </w:rPr>
        <w:t xml:space="preserve">Jesús </w:t>
      </w:r>
      <w:proofErr w:type="spellStart"/>
      <w:r w:rsidRPr="00647404">
        <w:rPr>
          <w:b/>
          <w:sz w:val="24"/>
          <w:szCs w:val="24"/>
        </w:rPr>
        <w:t>Viallafañez</w:t>
      </w:r>
      <w:proofErr w:type="spellEnd"/>
      <w:r>
        <w:rPr>
          <w:sz w:val="24"/>
          <w:szCs w:val="24"/>
        </w:rPr>
        <w:t xml:space="preserve">, CEO de </w:t>
      </w:r>
      <w:proofErr w:type="spellStart"/>
      <w:r w:rsidRPr="00647404">
        <w:rPr>
          <w:b/>
          <w:sz w:val="24"/>
          <w:szCs w:val="24"/>
        </w:rPr>
        <w:t>Imprefil</w:t>
      </w:r>
      <w:proofErr w:type="spellEnd"/>
      <w:r w:rsidRPr="00647404">
        <w:rPr>
          <w:b/>
          <w:sz w:val="24"/>
          <w:szCs w:val="24"/>
        </w:rPr>
        <w:t xml:space="preserve"> Distribuciones</w:t>
      </w:r>
      <w:r w:rsidRPr="00647404">
        <w:rPr>
          <w:sz w:val="24"/>
          <w:szCs w:val="24"/>
        </w:rPr>
        <w:t xml:space="preserve">, ha podido conocer de primera mano las políticas de inversión y desarrollo de negocio que </w:t>
      </w:r>
      <w:proofErr w:type="spellStart"/>
      <w:r w:rsidRPr="00647404">
        <w:rPr>
          <w:b/>
          <w:sz w:val="24"/>
          <w:szCs w:val="24"/>
        </w:rPr>
        <w:t>Imprefil</w:t>
      </w:r>
      <w:proofErr w:type="spellEnd"/>
      <w:r w:rsidRPr="00647404">
        <w:rPr>
          <w:sz w:val="24"/>
          <w:szCs w:val="24"/>
        </w:rPr>
        <w:t xml:space="preserve"> ha venido aplicando </w:t>
      </w:r>
      <w:r>
        <w:rPr>
          <w:sz w:val="24"/>
          <w:szCs w:val="24"/>
        </w:rPr>
        <w:t>para la constante mejora de</w:t>
      </w:r>
      <w:r w:rsidRPr="006474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Pr="00647404">
        <w:rPr>
          <w:sz w:val="24"/>
          <w:szCs w:val="24"/>
        </w:rPr>
        <w:t xml:space="preserve">empresa, y que </w:t>
      </w:r>
      <w:r>
        <w:rPr>
          <w:sz w:val="24"/>
          <w:szCs w:val="24"/>
        </w:rPr>
        <w:t xml:space="preserve">han </w:t>
      </w:r>
      <w:r w:rsidRPr="00647404">
        <w:rPr>
          <w:sz w:val="24"/>
          <w:szCs w:val="24"/>
        </w:rPr>
        <w:t>conduc</w:t>
      </w:r>
      <w:r>
        <w:rPr>
          <w:sz w:val="24"/>
          <w:szCs w:val="24"/>
        </w:rPr>
        <w:t xml:space="preserve">ido </w:t>
      </w:r>
      <w:r w:rsidRPr="00647404"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Imprefil</w:t>
      </w:r>
      <w:proofErr w:type="spellEnd"/>
      <w:r>
        <w:rPr>
          <w:sz w:val="24"/>
          <w:szCs w:val="24"/>
        </w:rPr>
        <w:t xml:space="preserve"> a la </w:t>
      </w:r>
      <w:r w:rsidRPr="00647404">
        <w:rPr>
          <w:sz w:val="24"/>
          <w:szCs w:val="24"/>
        </w:rPr>
        <w:t xml:space="preserve">primera línea de proveedores especializados en </w:t>
      </w:r>
      <w:r>
        <w:rPr>
          <w:sz w:val="24"/>
          <w:szCs w:val="24"/>
        </w:rPr>
        <w:t xml:space="preserve">componentes </w:t>
      </w:r>
      <w:r w:rsidRPr="00647404">
        <w:rPr>
          <w:sz w:val="24"/>
          <w:szCs w:val="24"/>
        </w:rPr>
        <w:t xml:space="preserve">térmico y filtración </w:t>
      </w:r>
      <w:r>
        <w:rPr>
          <w:sz w:val="24"/>
          <w:szCs w:val="24"/>
        </w:rPr>
        <w:t xml:space="preserve">de primer nivel y </w:t>
      </w:r>
      <w:r w:rsidRPr="00647404">
        <w:rPr>
          <w:sz w:val="24"/>
          <w:szCs w:val="24"/>
        </w:rPr>
        <w:t>marcas Premium</w:t>
      </w:r>
      <w:r w:rsidR="000C1A30">
        <w:rPr>
          <w:sz w:val="24"/>
          <w:szCs w:val="24"/>
        </w:rPr>
        <w:t xml:space="preserve"> que son </w:t>
      </w:r>
      <w:r w:rsidRPr="00647404">
        <w:rPr>
          <w:sz w:val="24"/>
          <w:szCs w:val="24"/>
        </w:rPr>
        <w:t>referencia en los mercados a los que provee, como son el de automoción, agrícola, industrial, marin</w:t>
      </w:r>
      <w:r w:rsidR="000C1A30">
        <w:rPr>
          <w:sz w:val="24"/>
          <w:szCs w:val="24"/>
        </w:rPr>
        <w:t>o</w:t>
      </w:r>
      <w:r w:rsidRPr="00647404">
        <w:rPr>
          <w:sz w:val="24"/>
          <w:szCs w:val="24"/>
        </w:rPr>
        <w:t xml:space="preserve">, obra pública </w:t>
      </w:r>
      <w:r w:rsidR="000C1A30">
        <w:rPr>
          <w:sz w:val="24"/>
          <w:szCs w:val="24"/>
        </w:rPr>
        <w:t>entre otros.</w:t>
      </w:r>
    </w:p>
    <w:p w:rsidR="004A674E" w:rsidRDefault="004A674E" w:rsidP="000C1A30">
      <w:pPr>
        <w:jc w:val="left"/>
        <w:rPr>
          <w:sz w:val="24"/>
          <w:szCs w:val="24"/>
        </w:rPr>
      </w:pPr>
    </w:p>
    <w:p w:rsidR="000C1A30" w:rsidRPr="000C1A30" w:rsidRDefault="00576D31" w:rsidP="000C1A30">
      <w:pPr>
        <w:jc w:val="left"/>
        <w:rPr>
          <w:sz w:val="24"/>
          <w:szCs w:val="24"/>
        </w:rPr>
      </w:pPr>
      <w:r>
        <w:rPr>
          <w:sz w:val="24"/>
          <w:szCs w:val="24"/>
        </w:rPr>
        <w:t>Durante su visita</w:t>
      </w:r>
      <w:r w:rsidR="004D6706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0C1A30" w:rsidRPr="000C1A30">
        <w:rPr>
          <w:sz w:val="24"/>
          <w:szCs w:val="24"/>
        </w:rPr>
        <w:t xml:space="preserve">l alcalde </w:t>
      </w:r>
      <w:r w:rsidRPr="00647404">
        <w:rPr>
          <w:b/>
          <w:sz w:val="24"/>
          <w:szCs w:val="24"/>
        </w:rPr>
        <w:t xml:space="preserve">Jesús Moreno </w:t>
      </w:r>
      <w:r w:rsidR="000C1A30" w:rsidRPr="000C1A30">
        <w:rPr>
          <w:sz w:val="24"/>
          <w:szCs w:val="24"/>
        </w:rPr>
        <w:t xml:space="preserve">se detuvo en el almacén, pulmón de la empresa de distribución desde donde </w:t>
      </w:r>
      <w:proofErr w:type="spellStart"/>
      <w:r w:rsidRPr="00576D31">
        <w:rPr>
          <w:b/>
          <w:sz w:val="24"/>
          <w:szCs w:val="24"/>
        </w:rPr>
        <w:t>Imprefil</w:t>
      </w:r>
      <w:proofErr w:type="spellEnd"/>
      <w:r>
        <w:rPr>
          <w:sz w:val="24"/>
          <w:szCs w:val="24"/>
        </w:rPr>
        <w:t xml:space="preserve"> </w:t>
      </w:r>
      <w:r w:rsidR="000C1A30" w:rsidRPr="000C1A30">
        <w:rPr>
          <w:sz w:val="24"/>
          <w:szCs w:val="24"/>
        </w:rPr>
        <w:t>suministra cada día a</w:t>
      </w:r>
      <w:r>
        <w:rPr>
          <w:sz w:val="24"/>
          <w:szCs w:val="24"/>
        </w:rPr>
        <w:t xml:space="preserve"> </w:t>
      </w:r>
      <w:r w:rsidR="000C1A30" w:rsidRPr="000C1A30">
        <w:rPr>
          <w:sz w:val="24"/>
          <w:szCs w:val="24"/>
        </w:rPr>
        <w:t xml:space="preserve">España </w:t>
      </w:r>
      <w:r w:rsidR="004D670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0C1A30" w:rsidRPr="000C1A30">
        <w:rPr>
          <w:sz w:val="24"/>
          <w:szCs w:val="24"/>
        </w:rPr>
        <w:t>Portugal</w:t>
      </w:r>
      <w:r>
        <w:rPr>
          <w:sz w:val="24"/>
          <w:szCs w:val="24"/>
        </w:rPr>
        <w:t xml:space="preserve"> </w:t>
      </w:r>
      <w:r w:rsidR="004D6706">
        <w:rPr>
          <w:sz w:val="24"/>
          <w:szCs w:val="24"/>
        </w:rPr>
        <w:t xml:space="preserve">los </w:t>
      </w:r>
      <w:r>
        <w:rPr>
          <w:sz w:val="24"/>
          <w:szCs w:val="24"/>
        </w:rPr>
        <w:t>productos de su catálogo compuesto por</w:t>
      </w:r>
      <w:r w:rsidR="000C1A30" w:rsidRPr="000C1A30">
        <w:rPr>
          <w:sz w:val="24"/>
          <w:szCs w:val="24"/>
        </w:rPr>
        <w:t xml:space="preserve"> más de 40.000 referencias de filtración, térmico y escapes.</w:t>
      </w:r>
      <w:r w:rsidR="00E50E5F">
        <w:rPr>
          <w:sz w:val="24"/>
          <w:szCs w:val="24"/>
        </w:rPr>
        <w:t xml:space="preserve"> </w:t>
      </w:r>
      <w:r w:rsidR="00E50E5F" w:rsidRPr="000C1A30">
        <w:rPr>
          <w:sz w:val="24"/>
          <w:szCs w:val="24"/>
        </w:rPr>
        <w:t>Los productos distribuidos por </w:t>
      </w:r>
      <w:proofErr w:type="spellStart"/>
      <w:r w:rsidR="00E50E5F" w:rsidRPr="000C1A30">
        <w:rPr>
          <w:b/>
          <w:bCs/>
          <w:sz w:val="24"/>
          <w:szCs w:val="24"/>
        </w:rPr>
        <w:t>Imprefil</w:t>
      </w:r>
      <w:proofErr w:type="spellEnd"/>
      <w:r w:rsidR="00E50E5F" w:rsidRPr="000C1A30">
        <w:rPr>
          <w:sz w:val="24"/>
          <w:szCs w:val="24"/>
        </w:rPr>
        <w:t xml:space="preserve"> están avalados por fabricantes-suministradores de equipo original, lo que permite ofrecer una calidad homologada. Las marcas </w:t>
      </w:r>
      <w:r w:rsidR="004D6706">
        <w:rPr>
          <w:sz w:val="24"/>
          <w:szCs w:val="24"/>
        </w:rPr>
        <w:t xml:space="preserve">distribuidas por </w:t>
      </w:r>
      <w:proofErr w:type="spellStart"/>
      <w:r w:rsidR="004D6706" w:rsidRPr="00DB253B">
        <w:rPr>
          <w:b/>
          <w:sz w:val="24"/>
          <w:szCs w:val="24"/>
        </w:rPr>
        <w:t>Imprefil</w:t>
      </w:r>
      <w:proofErr w:type="spellEnd"/>
      <w:r w:rsidR="004D6706">
        <w:rPr>
          <w:sz w:val="24"/>
          <w:szCs w:val="24"/>
        </w:rPr>
        <w:t xml:space="preserve"> </w:t>
      </w:r>
      <w:r w:rsidR="00E50E5F" w:rsidRPr="000C1A30">
        <w:rPr>
          <w:sz w:val="24"/>
          <w:szCs w:val="24"/>
        </w:rPr>
        <w:t>gozan de reconocido prestigio internacional.</w:t>
      </w:r>
    </w:p>
    <w:p w:rsidR="004A674E" w:rsidRDefault="000C1A30" w:rsidP="00576D31">
      <w:pPr>
        <w:jc w:val="left"/>
        <w:rPr>
          <w:sz w:val="24"/>
          <w:szCs w:val="24"/>
        </w:rPr>
      </w:pPr>
      <w:proofErr w:type="spellStart"/>
      <w:r w:rsidRPr="000C1A30">
        <w:rPr>
          <w:b/>
          <w:bCs/>
          <w:sz w:val="24"/>
          <w:szCs w:val="24"/>
        </w:rPr>
        <w:t>Imprefil</w:t>
      </w:r>
      <w:proofErr w:type="spellEnd"/>
      <w:r w:rsidRPr="000C1A30">
        <w:rPr>
          <w:sz w:val="24"/>
          <w:szCs w:val="24"/>
        </w:rPr>
        <w:t>, es consciente de la importancia que tiene una entrega rápida y por ello distingue a sus colaboradores con el servicio 24/48 h en todas aquellas piezas que por su escasa rotación o por ser especiales no se encuentran disponibles en los almacenes de forma inmediata.</w:t>
      </w:r>
      <w:r w:rsidR="00E50E5F">
        <w:rPr>
          <w:sz w:val="24"/>
          <w:szCs w:val="24"/>
        </w:rPr>
        <w:t xml:space="preserve"> </w:t>
      </w:r>
    </w:p>
    <w:p w:rsidR="00576D31" w:rsidRPr="00576D31" w:rsidRDefault="00E50E5F" w:rsidP="00576D3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 enero </w:t>
      </w:r>
      <w:r w:rsidR="000C1A30" w:rsidRPr="000C1A30">
        <w:rPr>
          <w:sz w:val="24"/>
          <w:szCs w:val="24"/>
        </w:rPr>
        <w:t xml:space="preserve">de 2016 </w:t>
      </w:r>
      <w:proofErr w:type="spellStart"/>
      <w:r w:rsidR="000C1A30" w:rsidRPr="00576D31">
        <w:rPr>
          <w:b/>
          <w:sz w:val="24"/>
          <w:szCs w:val="24"/>
        </w:rPr>
        <w:t>Imprefil</w:t>
      </w:r>
      <w:proofErr w:type="spellEnd"/>
      <w:r w:rsidR="000C1A30" w:rsidRPr="000C1A30">
        <w:rPr>
          <w:sz w:val="24"/>
          <w:szCs w:val="24"/>
        </w:rPr>
        <w:t xml:space="preserve"> impl</w:t>
      </w:r>
      <w:r>
        <w:rPr>
          <w:sz w:val="24"/>
          <w:szCs w:val="24"/>
        </w:rPr>
        <w:t>ementó</w:t>
      </w:r>
      <w:r w:rsidR="000C1A30" w:rsidRPr="000C1A30">
        <w:rPr>
          <w:sz w:val="24"/>
          <w:szCs w:val="24"/>
        </w:rPr>
        <w:t xml:space="preserve"> un avanzado sistema de distribución de pedidos en toda la Comunidad de Madrid que incluye cinco repartos en toda la provincia con salida desde su sede en Tres Cantos.</w:t>
      </w:r>
      <w:r>
        <w:rPr>
          <w:sz w:val="24"/>
          <w:szCs w:val="24"/>
        </w:rPr>
        <w:t xml:space="preserve"> En ese mismo año </w:t>
      </w:r>
      <w:proofErr w:type="spellStart"/>
      <w:r w:rsidR="00576D31" w:rsidRPr="00E50E5F">
        <w:rPr>
          <w:b/>
          <w:sz w:val="24"/>
          <w:szCs w:val="24"/>
        </w:rPr>
        <w:t>Imprefil</w:t>
      </w:r>
      <w:proofErr w:type="spellEnd"/>
      <w:r w:rsidR="00576D31" w:rsidRPr="00576D31">
        <w:rPr>
          <w:sz w:val="24"/>
          <w:szCs w:val="24"/>
        </w:rPr>
        <w:t xml:space="preserve"> incorpora a la compañía las últimas novedades tecnológicas en el área de las telecomunicaciones con el objet</w:t>
      </w:r>
      <w:r>
        <w:rPr>
          <w:sz w:val="24"/>
          <w:szCs w:val="24"/>
        </w:rPr>
        <w:t>ivo de seguir innovando</w:t>
      </w:r>
      <w:r w:rsidR="00576D31" w:rsidRPr="00576D31">
        <w:rPr>
          <w:sz w:val="24"/>
          <w:szCs w:val="24"/>
        </w:rPr>
        <w:t xml:space="preserve"> y continuar liderando el sector de los componentes térmicos y de filtración como lo lleva haciendo desde 1979.</w:t>
      </w:r>
    </w:p>
    <w:p w:rsidR="00576D31" w:rsidRDefault="00576D31" w:rsidP="000C1A30">
      <w:pPr>
        <w:jc w:val="left"/>
        <w:rPr>
          <w:sz w:val="24"/>
          <w:szCs w:val="24"/>
        </w:rPr>
      </w:pPr>
    </w:p>
    <w:p w:rsidR="004A674E" w:rsidRDefault="004A674E" w:rsidP="000C1A30">
      <w:pPr>
        <w:jc w:val="left"/>
        <w:rPr>
          <w:sz w:val="24"/>
          <w:szCs w:val="24"/>
        </w:rPr>
      </w:pPr>
    </w:p>
    <w:p w:rsidR="00555FDF" w:rsidRDefault="00555FDF" w:rsidP="007D79B8">
      <w:pPr>
        <w:tabs>
          <w:tab w:val="left" w:pos="6379"/>
        </w:tabs>
        <w:spacing w:after="0"/>
        <w:jc w:val="left"/>
        <w:rPr>
          <w:sz w:val="24"/>
          <w:szCs w:val="24"/>
          <w:vertAlign w:val="superscript"/>
        </w:rPr>
      </w:pPr>
    </w:p>
    <w:p w:rsidR="00A9159A" w:rsidRPr="000F5227" w:rsidRDefault="00A9159A" w:rsidP="007D79B8">
      <w:pPr>
        <w:tabs>
          <w:tab w:val="left" w:pos="6379"/>
        </w:tabs>
        <w:spacing w:after="0"/>
        <w:jc w:val="left"/>
        <w:rPr>
          <w:sz w:val="24"/>
          <w:szCs w:val="24"/>
          <w:lang w:val="es-ES_tradnl"/>
        </w:rPr>
      </w:pPr>
    </w:p>
    <w:p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 xml:space="preserve">Acerca de </w:t>
      </w:r>
      <w:proofErr w:type="spellStart"/>
      <w:r w:rsidRPr="00C06ABE">
        <w:rPr>
          <w:b/>
          <w:i/>
          <w:sz w:val="24"/>
          <w:szCs w:val="24"/>
        </w:rPr>
        <w:t>Imprefil</w:t>
      </w:r>
      <w:proofErr w:type="spellEnd"/>
      <w:r w:rsidRPr="00C06ABE">
        <w:rPr>
          <w:b/>
          <w:i/>
          <w:sz w:val="24"/>
          <w:szCs w:val="24"/>
        </w:rPr>
        <w:t xml:space="preserve"> Distribuciones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cuenta con un equipo de profesionales altamente cualificados, especialistas en este mercado y con una amplia experiencia, que permite asesorar y ofrecer constantes alternativas en productos y servicios.</w:t>
      </w:r>
    </w:p>
    <w:p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:rsidR="004C3958" w:rsidRPr="00C30317" w:rsidRDefault="00564679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4A674E">
      <w:headerReference w:type="default" r:id="rId11"/>
      <w:pgSz w:w="11906" w:h="16838"/>
      <w:pgMar w:top="3403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79" w:rsidRDefault="00564679" w:rsidP="00502011">
      <w:pPr>
        <w:spacing w:after="0"/>
      </w:pPr>
      <w:r>
        <w:separator/>
      </w:r>
    </w:p>
  </w:endnote>
  <w:endnote w:type="continuationSeparator" w:id="0">
    <w:p w:rsidR="00564679" w:rsidRDefault="00564679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79" w:rsidRDefault="00564679" w:rsidP="00502011">
      <w:pPr>
        <w:spacing w:after="0"/>
      </w:pPr>
      <w:r>
        <w:separator/>
      </w:r>
    </w:p>
  </w:footnote>
  <w:footnote w:type="continuationSeparator" w:id="0">
    <w:p w:rsidR="00564679" w:rsidRDefault="00564679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11" w:rsidRDefault="00564679">
    <w:pPr>
      <w:pStyle w:val="Encabezado"/>
    </w:pPr>
    <w:r>
      <w:rPr>
        <w:noProof/>
        <w:lang w:eastAsia="es-ES"/>
      </w:rPr>
      <w:pict>
        <v:rect id="Rectangle 1" o:spid="_x0000_s2050" style="position:absolute;left:0;text-align:left;margin-left:-85.5pt;margin-top:-39.9pt;width:598.5pt;height:128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" fillcolor="#863186" stroked="f"/>
      </w:pict>
    </w:r>
    <w:r w:rsidR="00422BD8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095EB849" wp14:editId="11D07062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4742B5C" wp14:editId="77B00E08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3A6"/>
    <w:multiLevelType w:val="hybridMultilevel"/>
    <w:tmpl w:val="49187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9BC"/>
    <w:multiLevelType w:val="hybridMultilevel"/>
    <w:tmpl w:val="26F2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73A7E"/>
    <w:multiLevelType w:val="hybridMultilevel"/>
    <w:tmpl w:val="F9B41CD2"/>
    <w:lvl w:ilvl="0" w:tplc="358A4A9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A7B2E"/>
    <w:multiLevelType w:val="hybridMultilevel"/>
    <w:tmpl w:val="EE525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464C"/>
    <w:multiLevelType w:val="hybridMultilevel"/>
    <w:tmpl w:val="2C5632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510E9"/>
    <w:multiLevelType w:val="hybridMultilevel"/>
    <w:tmpl w:val="0204C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2127"/>
    <w:multiLevelType w:val="hybridMultilevel"/>
    <w:tmpl w:val="35EE6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F13A7"/>
    <w:multiLevelType w:val="hybridMultilevel"/>
    <w:tmpl w:val="53F09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33981"/>
    <w:multiLevelType w:val="hybridMultilevel"/>
    <w:tmpl w:val="8A681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930E5"/>
    <w:multiLevelType w:val="hybridMultilevel"/>
    <w:tmpl w:val="FBFEC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D27EE"/>
    <w:multiLevelType w:val="hybridMultilevel"/>
    <w:tmpl w:val="278EC1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C13E6"/>
    <w:multiLevelType w:val="hybridMultilevel"/>
    <w:tmpl w:val="89CAAC72"/>
    <w:lvl w:ilvl="0" w:tplc="53C2D2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911DD"/>
    <w:multiLevelType w:val="hybridMultilevel"/>
    <w:tmpl w:val="015ED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A1A72"/>
    <w:multiLevelType w:val="hybridMultilevel"/>
    <w:tmpl w:val="9806BC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67E87"/>
    <w:multiLevelType w:val="multilevel"/>
    <w:tmpl w:val="8C5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33764"/>
    <w:multiLevelType w:val="hybridMultilevel"/>
    <w:tmpl w:val="6E785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B516D"/>
    <w:multiLevelType w:val="hybridMultilevel"/>
    <w:tmpl w:val="19121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816F4"/>
    <w:multiLevelType w:val="hybridMultilevel"/>
    <w:tmpl w:val="A4946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A7120"/>
    <w:multiLevelType w:val="hybridMultilevel"/>
    <w:tmpl w:val="2F5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524BD"/>
    <w:multiLevelType w:val="hybridMultilevel"/>
    <w:tmpl w:val="50C2AF02"/>
    <w:lvl w:ilvl="0" w:tplc="85FC77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7466D"/>
    <w:multiLevelType w:val="hybridMultilevel"/>
    <w:tmpl w:val="F044F7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67C1C"/>
    <w:multiLevelType w:val="hybridMultilevel"/>
    <w:tmpl w:val="33C0C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1141E"/>
    <w:multiLevelType w:val="hybridMultilevel"/>
    <w:tmpl w:val="E39217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64ECD"/>
    <w:multiLevelType w:val="hybridMultilevel"/>
    <w:tmpl w:val="88CC6698"/>
    <w:lvl w:ilvl="0" w:tplc="24F4F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E7593"/>
    <w:multiLevelType w:val="hybridMultilevel"/>
    <w:tmpl w:val="978EA4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902F4"/>
    <w:multiLevelType w:val="hybridMultilevel"/>
    <w:tmpl w:val="664255D4"/>
    <w:lvl w:ilvl="0" w:tplc="00422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B38D5"/>
    <w:multiLevelType w:val="hybridMultilevel"/>
    <w:tmpl w:val="EBB07AB4"/>
    <w:lvl w:ilvl="0" w:tplc="7A2A002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2707D"/>
    <w:multiLevelType w:val="hybridMultilevel"/>
    <w:tmpl w:val="6248D028"/>
    <w:lvl w:ilvl="0" w:tplc="C2EA20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500CA"/>
    <w:multiLevelType w:val="hybridMultilevel"/>
    <w:tmpl w:val="76A293A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508F4848"/>
    <w:multiLevelType w:val="hybridMultilevel"/>
    <w:tmpl w:val="4C26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9D5536"/>
    <w:multiLevelType w:val="hybridMultilevel"/>
    <w:tmpl w:val="78E0BF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F14A8"/>
    <w:multiLevelType w:val="hybridMultilevel"/>
    <w:tmpl w:val="39E68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E01A4"/>
    <w:multiLevelType w:val="hybridMultilevel"/>
    <w:tmpl w:val="4E1C1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76139"/>
    <w:multiLevelType w:val="hybridMultilevel"/>
    <w:tmpl w:val="283E5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93AD1"/>
    <w:multiLevelType w:val="hybridMultilevel"/>
    <w:tmpl w:val="4CB64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3308"/>
    <w:multiLevelType w:val="hybridMultilevel"/>
    <w:tmpl w:val="EDDCA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16FBA"/>
    <w:multiLevelType w:val="hybridMultilevel"/>
    <w:tmpl w:val="0B3080EA"/>
    <w:lvl w:ilvl="0" w:tplc="F3F810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D4662E"/>
    <w:multiLevelType w:val="hybridMultilevel"/>
    <w:tmpl w:val="603690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51042F"/>
    <w:multiLevelType w:val="multilevel"/>
    <w:tmpl w:val="A26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BB5909"/>
    <w:multiLevelType w:val="hybridMultilevel"/>
    <w:tmpl w:val="EF764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5AA"/>
    <w:multiLevelType w:val="hybridMultilevel"/>
    <w:tmpl w:val="92EA9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027C7"/>
    <w:multiLevelType w:val="hybridMultilevel"/>
    <w:tmpl w:val="0A942778"/>
    <w:lvl w:ilvl="0" w:tplc="34F4C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513E14"/>
    <w:multiLevelType w:val="hybridMultilevel"/>
    <w:tmpl w:val="8A8C8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74D52"/>
    <w:multiLevelType w:val="hybridMultilevel"/>
    <w:tmpl w:val="12302E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E2651"/>
    <w:multiLevelType w:val="hybridMultilevel"/>
    <w:tmpl w:val="63922D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6"/>
  </w:num>
  <w:num w:numId="3">
    <w:abstractNumId w:val="21"/>
  </w:num>
  <w:num w:numId="4">
    <w:abstractNumId w:val="30"/>
  </w:num>
  <w:num w:numId="5">
    <w:abstractNumId w:val="5"/>
  </w:num>
  <w:num w:numId="6">
    <w:abstractNumId w:val="40"/>
  </w:num>
  <w:num w:numId="7">
    <w:abstractNumId w:val="8"/>
  </w:num>
  <w:num w:numId="8">
    <w:abstractNumId w:val="29"/>
  </w:num>
  <w:num w:numId="9">
    <w:abstractNumId w:val="12"/>
  </w:num>
  <w:num w:numId="10">
    <w:abstractNumId w:val="41"/>
  </w:num>
  <w:num w:numId="11">
    <w:abstractNumId w:val="2"/>
  </w:num>
  <w:num w:numId="12">
    <w:abstractNumId w:val="44"/>
  </w:num>
  <w:num w:numId="13">
    <w:abstractNumId w:val="6"/>
  </w:num>
  <w:num w:numId="14">
    <w:abstractNumId w:val="28"/>
  </w:num>
  <w:num w:numId="15">
    <w:abstractNumId w:val="24"/>
  </w:num>
  <w:num w:numId="16">
    <w:abstractNumId w:val="10"/>
  </w:num>
  <w:num w:numId="17">
    <w:abstractNumId w:val="13"/>
  </w:num>
  <w:num w:numId="18">
    <w:abstractNumId w:val="0"/>
  </w:num>
  <w:num w:numId="19">
    <w:abstractNumId w:val="32"/>
  </w:num>
  <w:num w:numId="20">
    <w:abstractNumId w:val="38"/>
  </w:num>
  <w:num w:numId="21">
    <w:abstractNumId w:val="19"/>
  </w:num>
  <w:num w:numId="22">
    <w:abstractNumId w:val="37"/>
  </w:num>
  <w:num w:numId="23">
    <w:abstractNumId w:val="19"/>
  </w:num>
  <w:num w:numId="24">
    <w:abstractNumId w:val="35"/>
  </w:num>
  <w:num w:numId="25">
    <w:abstractNumId w:val="15"/>
  </w:num>
  <w:num w:numId="26">
    <w:abstractNumId w:val="4"/>
  </w:num>
  <w:num w:numId="27">
    <w:abstractNumId w:val="17"/>
  </w:num>
  <w:num w:numId="28">
    <w:abstractNumId w:val="11"/>
  </w:num>
  <w:num w:numId="29">
    <w:abstractNumId w:val="33"/>
  </w:num>
  <w:num w:numId="30">
    <w:abstractNumId w:val="1"/>
  </w:num>
  <w:num w:numId="31">
    <w:abstractNumId w:val="22"/>
  </w:num>
  <w:num w:numId="32">
    <w:abstractNumId w:val="43"/>
  </w:num>
  <w:num w:numId="33">
    <w:abstractNumId w:val="31"/>
  </w:num>
  <w:num w:numId="34">
    <w:abstractNumId w:val="18"/>
  </w:num>
  <w:num w:numId="35">
    <w:abstractNumId w:val="27"/>
  </w:num>
  <w:num w:numId="36">
    <w:abstractNumId w:val="3"/>
  </w:num>
  <w:num w:numId="37">
    <w:abstractNumId w:val="20"/>
  </w:num>
  <w:num w:numId="38">
    <w:abstractNumId w:val="9"/>
  </w:num>
  <w:num w:numId="39">
    <w:abstractNumId w:val="39"/>
  </w:num>
  <w:num w:numId="40">
    <w:abstractNumId w:val="23"/>
  </w:num>
  <w:num w:numId="41">
    <w:abstractNumId w:val="7"/>
  </w:num>
  <w:num w:numId="42">
    <w:abstractNumId w:val="36"/>
  </w:num>
  <w:num w:numId="43">
    <w:abstractNumId w:val="42"/>
  </w:num>
  <w:num w:numId="44">
    <w:abstractNumId w:val="45"/>
  </w:num>
  <w:num w:numId="45">
    <w:abstractNumId w:val="16"/>
  </w:num>
  <w:num w:numId="46">
    <w:abstractNumId w:val="34"/>
  </w:num>
  <w:num w:numId="47">
    <w:abstractNumId w:val="1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42F86"/>
    <w:rsid w:val="00046ED9"/>
    <w:rsid w:val="00056B62"/>
    <w:rsid w:val="00060F70"/>
    <w:rsid w:val="000677F9"/>
    <w:rsid w:val="00071553"/>
    <w:rsid w:val="00071982"/>
    <w:rsid w:val="00083978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4F21"/>
    <w:rsid w:val="000C50AB"/>
    <w:rsid w:val="000D26DD"/>
    <w:rsid w:val="000D330B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D74"/>
    <w:rsid w:val="001F1EE4"/>
    <w:rsid w:val="001F46F6"/>
    <w:rsid w:val="001F5EC5"/>
    <w:rsid w:val="002000C5"/>
    <w:rsid w:val="00201B1D"/>
    <w:rsid w:val="00202CDB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94836"/>
    <w:rsid w:val="00295D7B"/>
    <w:rsid w:val="0029691A"/>
    <w:rsid w:val="002974AC"/>
    <w:rsid w:val="002A0745"/>
    <w:rsid w:val="002A40F3"/>
    <w:rsid w:val="002A49E3"/>
    <w:rsid w:val="002A73AA"/>
    <w:rsid w:val="002B7E61"/>
    <w:rsid w:val="002C41A4"/>
    <w:rsid w:val="002C450E"/>
    <w:rsid w:val="002C6E28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6E65"/>
    <w:rsid w:val="0035440B"/>
    <w:rsid w:val="0035599D"/>
    <w:rsid w:val="00355A9E"/>
    <w:rsid w:val="0036058E"/>
    <w:rsid w:val="00361707"/>
    <w:rsid w:val="003676EA"/>
    <w:rsid w:val="00374975"/>
    <w:rsid w:val="00382608"/>
    <w:rsid w:val="003916B6"/>
    <w:rsid w:val="0039713D"/>
    <w:rsid w:val="003975C5"/>
    <w:rsid w:val="00397BF7"/>
    <w:rsid w:val="003A23B7"/>
    <w:rsid w:val="003A3E36"/>
    <w:rsid w:val="003A4B31"/>
    <w:rsid w:val="003A4B35"/>
    <w:rsid w:val="003B082F"/>
    <w:rsid w:val="003B1377"/>
    <w:rsid w:val="003B32B5"/>
    <w:rsid w:val="003B34EF"/>
    <w:rsid w:val="003B43E8"/>
    <w:rsid w:val="003B4615"/>
    <w:rsid w:val="003B5195"/>
    <w:rsid w:val="003C4880"/>
    <w:rsid w:val="003C7CAA"/>
    <w:rsid w:val="003D25D6"/>
    <w:rsid w:val="003E3806"/>
    <w:rsid w:val="003E7E64"/>
    <w:rsid w:val="00400B45"/>
    <w:rsid w:val="00407F05"/>
    <w:rsid w:val="00410F33"/>
    <w:rsid w:val="00420263"/>
    <w:rsid w:val="00422BD8"/>
    <w:rsid w:val="00425FE6"/>
    <w:rsid w:val="00430031"/>
    <w:rsid w:val="00431291"/>
    <w:rsid w:val="0043142C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507CE"/>
    <w:rsid w:val="004520B6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A076B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A3F"/>
    <w:rsid w:val="004F51E1"/>
    <w:rsid w:val="0050017C"/>
    <w:rsid w:val="00502011"/>
    <w:rsid w:val="00503245"/>
    <w:rsid w:val="005058FF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FDF"/>
    <w:rsid w:val="00561239"/>
    <w:rsid w:val="00563B3C"/>
    <w:rsid w:val="00564679"/>
    <w:rsid w:val="00575310"/>
    <w:rsid w:val="005753BC"/>
    <w:rsid w:val="00575AB0"/>
    <w:rsid w:val="00575B6C"/>
    <w:rsid w:val="00576D31"/>
    <w:rsid w:val="00577178"/>
    <w:rsid w:val="00593B9E"/>
    <w:rsid w:val="005968BD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2F61"/>
    <w:rsid w:val="006175E8"/>
    <w:rsid w:val="00622BCE"/>
    <w:rsid w:val="00627C58"/>
    <w:rsid w:val="00627E18"/>
    <w:rsid w:val="00632353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79B"/>
    <w:rsid w:val="006C0424"/>
    <w:rsid w:val="006C4934"/>
    <w:rsid w:val="006C4D04"/>
    <w:rsid w:val="006C757B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3619"/>
    <w:rsid w:val="00765202"/>
    <w:rsid w:val="00765CA4"/>
    <w:rsid w:val="00766B2F"/>
    <w:rsid w:val="007670F1"/>
    <w:rsid w:val="00767B69"/>
    <w:rsid w:val="00770D81"/>
    <w:rsid w:val="00773367"/>
    <w:rsid w:val="00774A5C"/>
    <w:rsid w:val="00775BD3"/>
    <w:rsid w:val="007765BC"/>
    <w:rsid w:val="007806B1"/>
    <w:rsid w:val="0078285B"/>
    <w:rsid w:val="00787B30"/>
    <w:rsid w:val="00793E91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67F1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6CDB"/>
    <w:rsid w:val="008E7E58"/>
    <w:rsid w:val="008F126C"/>
    <w:rsid w:val="008F1775"/>
    <w:rsid w:val="008F79CF"/>
    <w:rsid w:val="00913229"/>
    <w:rsid w:val="00923D2F"/>
    <w:rsid w:val="00924A65"/>
    <w:rsid w:val="009253E6"/>
    <w:rsid w:val="00926CC5"/>
    <w:rsid w:val="009333D3"/>
    <w:rsid w:val="00935B11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8DD"/>
    <w:rsid w:val="009C6CE2"/>
    <w:rsid w:val="009D00C5"/>
    <w:rsid w:val="009E793C"/>
    <w:rsid w:val="009E7DD1"/>
    <w:rsid w:val="009F0671"/>
    <w:rsid w:val="009F0884"/>
    <w:rsid w:val="009F3C86"/>
    <w:rsid w:val="009F6B77"/>
    <w:rsid w:val="00A00D80"/>
    <w:rsid w:val="00A03BD1"/>
    <w:rsid w:val="00A23FE5"/>
    <w:rsid w:val="00A25DD0"/>
    <w:rsid w:val="00A349EC"/>
    <w:rsid w:val="00A36FBB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609D"/>
    <w:rsid w:val="00B16A02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9081E"/>
    <w:rsid w:val="00C93157"/>
    <w:rsid w:val="00C96B95"/>
    <w:rsid w:val="00C9746F"/>
    <w:rsid w:val="00CA086B"/>
    <w:rsid w:val="00CA2FEC"/>
    <w:rsid w:val="00CA6AAB"/>
    <w:rsid w:val="00CB0A8C"/>
    <w:rsid w:val="00CB4AC8"/>
    <w:rsid w:val="00CB7653"/>
    <w:rsid w:val="00CB79A4"/>
    <w:rsid w:val="00CD2506"/>
    <w:rsid w:val="00CD77A7"/>
    <w:rsid w:val="00CE49B9"/>
    <w:rsid w:val="00CF1292"/>
    <w:rsid w:val="00CF341C"/>
    <w:rsid w:val="00CF35D0"/>
    <w:rsid w:val="00CF4B3D"/>
    <w:rsid w:val="00CF7FED"/>
    <w:rsid w:val="00D02B3F"/>
    <w:rsid w:val="00D043BE"/>
    <w:rsid w:val="00D04B4A"/>
    <w:rsid w:val="00D128C0"/>
    <w:rsid w:val="00D2044F"/>
    <w:rsid w:val="00D22DC2"/>
    <w:rsid w:val="00D275B0"/>
    <w:rsid w:val="00D3493C"/>
    <w:rsid w:val="00D411B2"/>
    <w:rsid w:val="00D43727"/>
    <w:rsid w:val="00D4773D"/>
    <w:rsid w:val="00D52E21"/>
    <w:rsid w:val="00D57BAE"/>
    <w:rsid w:val="00D61408"/>
    <w:rsid w:val="00D70C53"/>
    <w:rsid w:val="00D713E4"/>
    <w:rsid w:val="00D7552A"/>
    <w:rsid w:val="00D764AB"/>
    <w:rsid w:val="00D76A35"/>
    <w:rsid w:val="00D808E7"/>
    <w:rsid w:val="00D80AB0"/>
    <w:rsid w:val="00D834C9"/>
    <w:rsid w:val="00D926EB"/>
    <w:rsid w:val="00D940C1"/>
    <w:rsid w:val="00D95E8B"/>
    <w:rsid w:val="00D96661"/>
    <w:rsid w:val="00D97FAB"/>
    <w:rsid w:val="00DA7853"/>
    <w:rsid w:val="00DA7D01"/>
    <w:rsid w:val="00DB253B"/>
    <w:rsid w:val="00DB444E"/>
    <w:rsid w:val="00DC1842"/>
    <w:rsid w:val="00DC2097"/>
    <w:rsid w:val="00DC4071"/>
    <w:rsid w:val="00DC6465"/>
    <w:rsid w:val="00DC7921"/>
    <w:rsid w:val="00DD31BA"/>
    <w:rsid w:val="00DD74A6"/>
    <w:rsid w:val="00DF072A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60DC"/>
    <w:rsid w:val="00EE34F0"/>
    <w:rsid w:val="00EF3B22"/>
    <w:rsid w:val="00EF44A1"/>
    <w:rsid w:val="00EF57EC"/>
    <w:rsid w:val="00EF71F8"/>
    <w:rsid w:val="00F06AE3"/>
    <w:rsid w:val="00F13162"/>
    <w:rsid w:val="00F13FFF"/>
    <w:rsid w:val="00F15E50"/>
    <w:rsid w:val="00F25E81"/>
    <w:rsid w:val="00F271D4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919CA"/>
    <w:rsid w:val="00F9651C"/>
    <w:rsid w:val="00F965CB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66A6"/>
    <w:rsid w:val="00FD49E3"/>
    <w:rsid w:val="00FD68D7"/>
    <w:rsid w:val="00FD7100"/>
    <w:rsid w:val="00FD7CC6"/>
    <w:rsid w:val="00FE127F"/>
    <w:rsid w:val="00FE2843"/>
    <w:rsid w:val="00FE67F4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4064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104</cp:revision>
  <cp:lastPrinted>2021-04-22T16:38:00Z</cp:lastPrinted>
  <dcterms:created xsi:type="dcterms:W3CDTF">2020-07-09T07:45:00Z</dcterms:created>
  <dcterms:modified xsi:type="dcterms:W3CDTF">2021-06-01T14:49:00Z</dcterms:modified>
</cp:coreProperties>
</file>