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0494" w14:textId="77777777" w:rsidR="00534FED" w:rsidRDefault="00534FED" w:rsidP="00CE609F">
      <w:pPr>
        <w:ind w:left="-284" w:right="-284"/>
        <w:jc w:val="center"/>
        <w:rPr>
          <w:b/>
          <w:sz w:val="42"/>
          <w:szCs w:val="42"/>
        </w:rPr>
      </w:pPr>
    </w:p>
    <w:p w14:paraId="79D563CD" w14:textId="6508E5FB" w:rsidR="00B3203E" w:rsidRDefault="003A647F" w:rsidP="00CE609F">
      <w:pPr>
        <w:ind w:left="-284" w:right="-284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Imprefil </w:t>
      </w:r>
      <w:r w:rsidR="007C2FB6">
        <w:rPr>
          <w:b/>
          <w:sz w:val="42"/>
          <w:szCs w:val="42"/>
        </w:rPr>
        <w:t xml:space="preserve">implementa un plan de mejora en sus </w:t>
      </w:r>
      <w:r>
        <w:rPr>
          <w:b/>
          <w:sz w:val="42"/>
          <w:szCs w:val="42"/>
        </w:rPr>
        <w:t>almacenes de Madrid y Barcelona</w:t>
      </w:r>
    </w:p>
    <w:p w14:paraId="082DE3D6" w14:textId="77777777" w:rsidR="001E1CD7" w:rsidRPr="00C25AFA" w:rsidRDefault="001E1CD7" w:rsidP="00B3203E">
      <w:pPr>
        <w:jc w:val="center"/>
        <w:rPr>
          <w:b/>
          <w:sz w:val="10"/>
          <w:szCs w:val="16"/>
        </w:rPr>
      </w:pPr>
    </w:p>
    <w:p w14:paraId="48632B75" w14:textId="4252E09C" w:rsidR="00B3203E" w:rsidRPr="00DB4DCE" w:rsidRDefault="007E783C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  <w:lang w:val="es-ES_tradnl"/>
        </w:rPr>
      </w:pPr>
      <w:r w:rsidRPr="007E783C">
        <w:rPr>
          <w:b/>
          <w:bCs/>
        </w:rPr>
        <w:t>Imprefil, comprometida con la calidad, lleva certificada bajo las diferentes normas ISO 9000 desde el año 1999</w:t>
      </w:r>
    </w:p>
    <w:p w14:paraId="1F86FAD4" w14:textId="2A975AF8" w:rsidR="00B3203E" w:rsidRDefault="00534FED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</w:rPr>
      </w:pPr>
      <w:r>
        <w:rPr>
          <w:b/>
          <w:bCs/>
        </w:rPr>
        <w:t xml:space="preserve">El almacén de </w:t>
      </w:r>
      <w:r w:rsidRPr="00534FED">
        <w:rPr>
          <w:b/>
          <w:bCs/>
        </w:rPr>
        <w:t xml:space="preserve">Ibarfil cuenta con espacio suficiente para cubrir el 90% de la demanda del mercado </w:t>
      </w:r>
      <w:r>
        <w:rPr>
          <w:b/>
          <w:bCs/>
        </w:rPr>
        <w:t xml:space="preserve">Catalán </w:t>
      </w:r>
      <w:r w:rsidRPr="00534FED">
        <w:rPr>
          <w:b/>
          <w:bCs/>
        </w:rPr>
        <w:t>en productos térmicos</w:t>
      </w:r>
    </w:p>
    <w:p w14:paraId="4716A367" w14:textId="54637B1B" w:rsidR="00D81BE6" w:rsidRPr="00D81BE6" w:rsidRDefault="0080707B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b/>
          <w:bCs/>
        </w:rPr>
      </w:pPr>
      <w:r>
        <w:rPr>
          <w:b/>
          <w:bCs/>
        </w:rPr>
        <w:t>D</w:t>
      </w:r>
      <w:r w:rsidRPr="0080707B">
        <w:rPr>
          <w:b/>
          <w:bCs/>
        </w:rPr>
        <w:t>e las más de 7.000 referencias manejadas</w:t>
      </w:r>
      <w:r>
        <w:rPr>
          <w:b/>
          <w:bCs/>
        </w:rPr>
        <w:t xml:space="preserve">, </w:t>
      </w:r>
      <w:r w:rsidR="00534FED" w:rsidRPr="00534FED">
        <w:rPr>
          <w:b/>
          <w:bCs/>
        </w:rPr>
        <w:t xml:space="preserve">Ibarfil </w:t>
      </w:r>
      <w:r>
        <w:rPr>
          <w:b/>
          <w:bCs/>
        </w:rPr>
        <w:t>tiene en stock</w:t>
      </w:r>
      <w:r w:rsidR="00534FED" w:rsidRPr="00534FED">
        <w:rPr>
          <w:b/>
          <w:bCs/>
        </w:rPr>
        <w:t xml:space="preserve"> </w:t>
      </w:r>
      <w:r>
        <w:rPr>
          <w:b/>
          <w:bCs/>
        </w:rPr>
        <w:t>las</w:t>
      </w:r>
      <w:r w:rsidR="00534FED" w:rsidRPr="00534FED">
        <w:rPr>
          <w:b/>
          <w:bCs/>
        </w:rPr>
        <w:t xml:space="preserve"> 500 referencias </w:t>
      </w:r>
      <w:r>
        <w:rPr>
          <w:b/>
          <w:bCs/>
        </w:rPr>
        <w:t xml:space="preserve">TOP </w:t>
      </w:r>
      <w:r w:rsidR="00534FED" w:rsidRPr="00534FED">
        <w:rPr>
          <w:b/>
          <w:bCs/>
        </w:rPr>
        <w:t xml:space="preserve">de los mejores productos térmicos de marcas </w:t>
      </w:r>
      <w:r w:rsidR="00534FED">
        <w:rPr>
          <w:b/>
          <w:bCs/>
        </w:rPr>
        <w:t xml:space="preserve">como </w:t>
      </w:r>
      <w:r w:rsidR="00534FED" w:rsidRPr="00534FED">
        <w:rPr>
          <w:b/>
          <w:bCs/>
        </w:rPr>
        <w:t>G&amp;M Radiator, KOYO</w:t>
      </w:r>
      <w:r w:rsidR="00534FED">
        <w:rPr>
          <w:b/>
          <w:bCs/>
        </w:rPr>
        <w:t xml:space="preserve"> o</w:t>
      </w:r>
      <w:r w:rsidR="00534FED" w:rsidRPr="00534FED">
        <w:rPr>
          <w:b/>
          <w:bCs/>
        </w:rPr>
        <w:t xml:space="preserve"> IR PLUS</w:t>
      </w:r>
    </w:p>
    <w:p w14:paraId="185149E5" w14:textId="77777777" w:rsidR="00A374C4" w:rsidRDefault="00A374C4" w:rsidP="00DB4DCE">
      <w:pPr>
        <w:jc w:val="left"/>
        <w:rPr>
          <w:b/>
          <w:i/>
          <w:sz w:val="24"/>
          <w:szCs w:val="24"/>
        </w:rPr>
      </w:pPr>
    </w:p>
    <w:p w14:paraId="46D06D0C" w14:textId="737A1EC9" w:rsidR="007C2FB6" w:rsidRPr="007C2FB6" w:rsidRDefault="00B3203E" w:rsidP="007C2FB6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F70E0D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="00F06435">
        <w:rPr>
          <w:b/>
          <w:i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7C2FB6">
        <w:rPr>
          <w:b/>
          <w:i/>
          <w:sz w:val="24"/>
          <w:szCs w:val="24"/>
        </w:rPr>
        <w:t>febrero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</w:t>
      </w:r>
      <w:r w:rsidR="003A647F">
        <w:rPr>
          <w:b/>
          <w:i/>
          <w:sz w:val="24"/>
          <w:szCs w:val="24"/>
        </w:rPr>
        <w:t>2</w:t>
      </w:r>
      <w:r w:rsidR="00CB0A8C">
        <w:rPr>
          <w:b/>
          <w:sz w:val="24"/>
          <w:szCs w:val="24"/>
        </w:rPr>
        <w:t>-</w:t>
      </w:r>
      <w:r w:rsidR="00CB0A8C" w:rsidRPr="00633304">
        <w:rPr>
          <w:sz w:val="24"/>
          <w:szCs w:val="24"/>
        </w:rPr>
        <w:t xml:space="preserve"> </w:t>
      </w:r>
      <w:r w:rsidR="007C2FB6" w:rsidRPr="007C2FB6">
        <w:rPr>
          <w:b/>
          <w:sz w:val="24"/>
          <w:szCs w:val="24"/>
        </w:rPr>
        <w:t>Imprefil</w:t>
      </w:r>
      <w:r w:rsidR="007C2FB6" w:rsidRPr="007C2FB6">
        <w:rPr>
          <w:sz w:val="24"/>
          <w:szCs w:val="24"/>
        </w:rPr>
        <w:t xml:space="preserve"> ha </w:t>
      </w:r>
      <w:r w:rsidR="007C2FB6">
        <w:rPr>
          <w:sz w:val="24"/>
          <w:szCs w:val="24"/>
        </w:rPr>
        <w:t>implementado</w:t>
      </w:r>
      <w:r w:rsidR="007C2FB6" w:rsidRPr="007C2FB6">
        <w:rPr>
          <w:sz w:val="24"/>
          <w:szCs w:val="24"/>
        </w:rPr>
        <w:t xml:space="preserve"> un plan de mejora en sus almacenes de Madrid y Barcelona desde donde realiza las funciones de distribución que hacen posible la actividad económica de la empresa. </w:t>
      </w:r>
    </w:p>
    <w:p w14:paraId="44F42F17" w14:textId="74628BA1" w:rsidR="007C2FB6" w:rsidRPr="007C2FB6" w:rsidRDefault="007C2FB6" w:rsidP="007C2FB6">
      <w:pPr>
        <w:jc w:val="left"/>
        <w:rPr>
          <w:sz w:val="24"/>
          <w:szCs w:val="24"/>
        </w:rPr>
      </w:pPr>
      <w:r w:rsidRPr="007C2FB6">
        <w:rPr>
          <w:sz w:val="24"/>
          <w:szCs w:val="24"/>
        </w:rPr>
        <w:t xml:space="preserve">Desde los orígenes de </w:t>
      </w:r>
      <w:r w:rsidRPr="007C2FB6">
        <w:rPr>
          <w:b/>
          <w:sz w:val="24"/>
          <w:szCs w:val="24"/>
        </w:rPr>
        <w:t>Imprefil</w:t>
      </w:r>
      <w:r w:rsidR="00040C18" w:rsidRPr="00040C18">
        <w:rPr>
          <w:sz w:val="24"/>
          <w:szCs w:val="24"/>
        </w:rPr>
        <w:t>,</w:t>
      </w:r>
      <w:r w:rsidRPr="007C2FB6">
        <w:rPr>
          <w:sz w:val="24"/>
          <w:szCs w:val="24"/>
        </w:rPr>
        <w:t xml:space="preserve"> hace más de 40 años, se realizan en sus almacenes l</w:t>
      </w:r>
      <w:r w:rsidR="00CF18F8">
        <w:rPr>
          <w:sz w:val="24"/>
          <w:szCs w:val="24"/>
        </w:rPr>
        <w:t xml:space="preserve">as </w:t>
      </w:r>
      <w:r w:rsidR="00CF18F8" w:rsidRPr="00CF18F8">
        <w:rPr>
          <w:sz w:val="24"/>
          <w:szCs w:val="24"/>
        </w:rPr>
        <w:t>operaciones de almacenaje, manipulación</w:t>
      </w:r>
      <w:r w:rsidR="00CF18F8">
        <w:rPr>
          <w:sz w:val="24"/>
          <w:szCs w:val="24"/>
        </w:rPr>
        <w:t>,</w:t>
      </w:r>
      <w:r w:rsidR="00CF18F8" w:rsidRPr="00CF18F8">
        <w:rPr>
          <w:sz w:val="24"/>
          <w:szCs w:val="24"/>
        </w:rPr>
        <w:t xml:space="preserve"> aprovisionamiento de piezas</w:t>
      </w:r>
      <w:r w:rsidR="00CF18F8">
        <w:rPr>
          <w:sz w:val="24"/>
          <w:szCs w:val="24"/>
        </w:rPr>
        <w:t xml:space="preserve">, </w:t>
      </w:r>
      <w:r w:rsidR="00CF18F8" w:rsidRPr="007C2FB6">
        <w:rPr>
          <w:sz w:val="24"/>
          <w:szCs w:val="24"/>
        </w:rPr>
        <w:t>preparación de pedidos</w:t>
      </w:r>
      <w:r w:rsidR="00CF18F8">
        <w:rPr>
          <w:sz w:val="24"/>
          <w:szCs w:val="24"/>
        </w:rPr>
        <w:t xml:space="preserve"> </w:t>
      </w:r>
      <w:r w:rsidRPr="007C2FB6">
        <w:rPr>
          <w:sz w:val="24"/>
          <w:szCs w:val="24"/>
        </w:rPr>
        <w:t xml:space="preserve">y </w:t>
      </w:r>
      <w:r w:rsidR="00CF18F8">
        <w:rPr>
          <w:sz w:val="24"/>
          <w:szCs w:val="24"/>
        </w:rPr>
        <w:t xml:space="preserve">envío </w:t>
      </w:r>
      <w:r w:rsidRPr="007C2FB6">
        <w:rPr>
          <w:sz w:val="24"/>
          <w:szCs w:val="24"/>
        </w:rPr>
        <w:t>de mercancías</w:t>
      </w:r>
      <w:r w:rsidR="00CF18F8">
        <w:rPr>
          <w:sz w:val="24"/>
          <w:szCs w:val="24"/>
        </w:rPr>
        <w:t xml:space="preserve">. </w:t>
      </w:r>
      <w:r w:rsidRPr="007C2FB6">
        <w:rPr>
          <w:sz w:val="24"/>
          <w:szCs w:val="24"/>
        </w:rPr>
        <w:t xml:space="preserve">Paulatinamente y en un proceso </w:t>
      </w:r>
      <w:r w:rsidR="00CF18F8">
        <w:rPr>
          <w:sz w:val="24"/>
          <w:szCs w:val="24"/>
        </w:rPr>
        <w:t xml:space="preserve">de mejora constante </w:t>
      </w:r>
      <w:r w:rsidRPr="007C2FB6">
        <w:rPr>
          <w:sz w:val="24"/>
          <w:szCs w:val="24"/>
        </w:rPr>
        <w:t xml:space="preserve"> implementado sistemas más modernos </w:t>
      </w:r>
      <w:r w:rsidR="00CF18F8">
        <w:rPr>
          <w:sz w:val="24"/>
          <w:szCs w:val="24"/>
        </w:rPr>
        <w:t xml:space="preserve">bajos </w:t>
      </w:r>
      <w:r w:rsidR="007E783C">
        <w:rPr>
          <w:sz w:val="24"/>
          <w:szCs w:val="24"/>
        </w:rPr>
        <w:t xml:space="preserve">criterios y normativas ISO 9001, Imprefil ha conseguido </w:t>
      </w:r>
      <w:r w:rsidRPr="007C2FB6">
        <w:rPr>
          <w:sz w:val="24"/>
          <w:szCs w:val="24"/>
        </w:rPr>
        <w:t>un mejor servicio a sus clientes, ofreciendo plazos de entrega en el mismo día</w:t>
      </w:r>
      <w:r w:rsidR="007E783C">
        <w:rPr>
          <w:sz w:val="24"/>
          <w:szCs w:val="24"/>
        </w:rPr>
        <w:t xml:space="preserve">, </w:t>
      </w:r>
      <w:r w:rsidRPr="007C2FB6">
        <w:rPr>
          <w:sz w:val="24"/>
          <w:szCs w:val="24"/>
        </w:rPr>
        <w:t>en menos de 24 horas, y 48 horas para piezas especiales.</w:t>
      </w:r>
    </w:p>
    <w:p w14:paraId="552CE46C" w14:textId="1F8F3F73" w:rsidR="007C2FB6" w:rsidRPr="007C2FB6" w:rsidRDefault="007C2FB6" w:rsidP="007C2FB6">
      <w:pPr>
        <w:jc w:val="left"/>
        <w:rPr>
          <w:sz w:val="24"/>
          <w:szCs w:val="24"/>
        </w:rPr>
      </w:pPr>
      <w:r w:rsidRPr="007E783C">
        <w:rPr>
          <w:b/>
          <w:sz w:val="24"/>
          <w:szCs w:val="24"/>
        </w:rPr>
        <w:t>Ibarfil</w:t>
      </w:r>
      <w:r w:rsidRPr="007C2FB6">
        <w:rPr>
          <w:sz w:val="24"/>
          <w:szCs w:val="24"/>
        </w:rPr>
        <w:t xml:space="preserve">, el nombre de la sede de </w:t>
      </w:r>
      <w:r w:rsidRPr="007E783C">
        <w:rPr>
          <w:b/>
          <w:sz w:val="24"/>
          <w:szCs w:val="24"/>
        </w:rPr>
        <w:t>Imprefil</w:t>
      </w:r>
      <w:r w:rsidRPr="007C2FB6">
        <w:rPr>
          <w:sz w:val="24"/>
          <w:szCs w:val="24"/>
        </w:rPr>
        <w:t xml:space="preserve"> en Cataluña</w:t>
      </w:r>
      <w:r w:rsidR="007E783C">
        <w:rPr>
          <w:sz w:val="24"/>
          <w:szCs w:val="24"/>
        </w:rPr>
        <w:t>,</w:t>
      </w:r>
      <w:r w:rsidRPr="007C2FB6">
        <w:rPr>
          <w:sz w:val="24"/>
          <w:szCs w:val="24"/>
        </w:rPr>
        <w:t xml:space="preserve"> cuenta con un gran almacén con espacio suficiente para cubrir el 90% de la demanda del mercado en productos térmicos para las principales marcas como Audi, BMW, PSA, Mercedes o Toyota, entre otras.</w:t>
      </w:r>
    </w:p>
    <w:p w14:paraId="3643F401" w14:textId="77777777" w:rsidR="007C2FB6" w:rsidRPr="007C2FB6" w:rsidRDefault="007C2FB6" w:rsidP="007C2FB6">
      <w:pPr>
        <w:jc w:val="left"/>
        <w:rPr>
          <w:sz w:val="24"/>
          <w:szCs w:val="24"/>
        </w:rPr>
      </w:pPr>
      <w:r w:rsidRPr="007C2FB6">
        <w:rPr>
          <w:sz w:val="24"/>
          <w:szCs w:val="24"/>
        </w:rPr>
        <w:t xml:space="preserve">Con una situación inmejorable en el centro de la Ciudad Condal, </w:t>
      </w:r>
      <w:r w:rsidRPr="007E783C">
        <w:rPr>
          <w:b/>
          <w:sz w:val="24"/>
          <w:szCs w:val="24"/>
        </w:rPr>
        <w:t>Ibarfil</w:t>
      </w:r>
      <w:r w:rsidRPr="007C2FB6">
        <w:rPr>
          <w:sz w:val="24"/>
          <w:szCs w:val="24"/>
        </w:rPr>
        <w:t xml:space="preserve"> atiende desde 1992 las necesidades del mercado de Cataluña. Con tres repartos diarios, Ibarfil ofrece plazos de entrega de menos de 12h para Barcelona y su periferia, y de menos de 24h para el resto de Cataluña.</w:t>
      </w:r>
    </w:p>
    <w:p w14:paraId="67F48C00" w14:textId="71329355" w:rsidR="007C2FB6" w:rsidRDefault="007C2FB6" w:rsidP="007C2FB6">
      <w:pPr>
        <w:jc w:val="left"/>
        <w:rPr>
          <w:sz w:val="24"/>
          <w:szCs w:val="24"/>
        </w:rPr>
      </w:pPr>
      <w:r w:rsidRPr="007C2FB6">
        <w:rPr>
          <w:sz w:val="24"/>
          <w:szCs w:val="24"/>
        </w:rPr>
        <w:t>Apoyado en herramientas de análisis de los consumos y necesidades del mercado de los últimos 5 años,</w:t>
      </w:r>
      <w:r w:rsidR="0080707B">
        <w:rPr>
          <w:sz w:val="24"/>
          <w:szCs w:val="24"/>
        </w:rPr>
        <w:t xml:space="preserve"> de las más de 7.000 referencias manejadas, </w:t>
      </w:r>
      <w:r w:rsidRPr="007E783C">
        <w:rPr>
          <w:b/>
          <w:sz w:val="24"/>
          <w:szCs w:val="24"/>
        </w:rPr>
        <w:t>Ibarfil</w:t>
      </w:r>
      <w:r w:rsidRPr="007C2FB6">
        <w:rPr>
          <w:sz w:val="24"/>
          <w:szCs w:val="24"/>
        </w:rPr>
        <w:t xml:space="preserve"> </w:t>
      </w:r>
      <w:r w:rsidR="0080707B">
        <w:rPr>
          <w:sz w:val="24"/>
          <w:szCs w:val="24"/>
        </w:rPr>
        <w:t xml:space="preserve">tiene en stock las </w:t>
      </w:r>
      <w:r w:rsidRPr="007C2FB6">
        <w:rPr>
          <w:sz w:val="24"/>
          <w:szCs w:val="24"/>
        </w:rPr>
        <w:t xml:space="preserve">500 referencias </w:t>
      </w:r>
      <w:r w:rsidR="0080707B">
        <w:rPr>
          <w:sz w:val="24"/>
          <w:szCs w:val="24"/>
        </w:rPr>
        <w:t xml:space="preserve">TOP </w:t>
      </w:r>
      <w:r w:rsidRPr="007C2FB6">
        <w:rPr>
          <w:sz w:val="24"/>
          <w:szCs w:val="24"/>
        </w:rPr>
        <w:t>de los m</w:t>
      </w:r>
      <w:r w:rsidR="0080707B">
        <w:rPr>
          <w:sz w:val="24"/>
          <w:szCs w:val="24"/>
        </w:rPr>
        <w:t xml:space="preserve">ejores productos térmicos de </w:t>
      </w:r>
      <w:r w:rsidRPr="007C2FB6">
        <w:rPr>
          <w:sz w:val="24"/>
          <w:szCs w:val="24"/>
        </w:rPr>
        <w:t xml:space="preserve">marcas </w:t>
      </w:r>
      <w:r w:rsidR="0080707B">
        <w:rPr>
          <w:sz w:val="24"/>
          <w:szCs w:val="24"/>
        </w:rPr>
        <w:t xml:space="preserve">como </w:t>
      </w:r>
      <w:r w:rsidRPr="007C2FB6">
        <w:rPr>
          <w:sz w:val="24"/>
          <w:szCs w:val="24"/>
        </w:rPr>
        <w:t>G&amp;M Radiator, KOYO</w:t>
      </w:r>
      <w:r w:rsidR="0080707B">
        <w:rPr>
          <w:sz w:val="24"/>
          <w:szCs w:val="24"/>
        </w:rPr>
        <w:t xml:space="preserve"> o</w:t>
      </w:r>
      <w:r w:rsidRPr="007C2FB6">
        <w:rPr>
          <w:sz w:val="24"/>
          <w:szCs w:val="24"/>
        </w:rPr>
        <w:t xml:space="preserve"> IR PLUS.</w:t>
      </w:r>
    </w:p>
    <w:p w14:paraId="61954C1D" w14:textId="77777777" w:rsidR="0080707B" w:rsidRDefault="0080707B" w:rsidP="007C2FB6">
      <w:pPr>
        <w:jc w:val="left"/>
        <w:rPr>
          <w:sz w:val="24"/>
          <w:szCs w:val="24"/>
        </w:rPr>
      </w:pPr>
    </w:p>
    <w:p w14:paraId="773F6D4B" w14:textId="69C5BA9F" w:rsidR="009E1724" w:rsidRDefault="007C2FB6" w:rsidP="0080707B">
      <w:pPr>
        <w:spacing w:after="0"/>
        <w:jc w:val="left"/>
        <w:rPr>
          <w:sz w:val="24"/>
          <w:szCs w:val="24"/>
        </w:rPr>
      </w:pPr>
      <w:r w:rsidRPr="007E783C">
        <w:rPr>
          <w:b/>
          <w:sz w:val="24"/>
          <w:szCs w:val="24"/>
        </w:rPr>
        <w:t>Imprefil</w:t>
      </w:r>
      <w:r w:rsidRPr="007C2FB6">
        <w:rPr>
          <w:sz w:val="24"/>
          <w:szCs w:val="24"/>
        </w:rPr>
        <w:t xml:space="preserve"> sigue sumando nuevos productos de calidad a su completo </w:t>
      </w:r>
      <w:r w:rsidRPr="007E783C">
        <w:rPr>
          <w:b/>
          <w:sz w:val="24"/>
          <w:szCs w:val="24"/>
        </w:rPr>
        <w:t>Catálogo Térmico</w:t>
      </w:r>
      <w:r w:rsidRPr="007C2FB6">
        <w:rPr>
          <w:sz w:val="24"/>
          <w:szCs w:val="24"/>
        </w:rPr>
        <w:t xml:space="preserve"> y continúa apostando por la innovación y la búsqueda de nuevos productos demandados por un mercado en constante cambio. Con un equipo de profesionales de más de 40 años de experiencia en el sector de los componentes, </w:t>
      </w:r>
      <w:r w:rsidRPr="007E783C">
        <w:rPr>
          <w:b/>
          <w:sz w:val="24"/>
          <w:szCs w:val="24"/>
        </w:rPr>
        <w:t>Imprefil</w:t>
      </w:r>
      <w:r w:rsidRPr="007C2FB6">
        <w:rPr>
          <w:sz w:val="24"/>
          <w:szCs w:val="24"/>
        </w:rPr>
        <w:t xml:space="preserve"> sigue invirtiendo en </w:t>
      </w:r>
      <w:r w:rsidRPr="007E783C">
        <w:rPr>
          <w:sz w:val="24"/>
          <w:szCs w:val="24"/>
        </w:rPr>
        <w:t>Gama</w:t>
      </w:r>
      <w:r w:rsidRPr="007C2FB6">
        <w:rPr>
          <w:sz w:val="24"/>
          <w:szCs w:val="24"/>
        </w:rPr>
        <w:t xml:space="preserve">, </w:t>
      </w:r>
      <w:r w:rsidRPr="007E783C">
        <w:rPr>
          <w:b/>
          <w:sz w:val="24"/>
          <w:szCs w:val="24"/>
        </w:rPr>
        <w:t>Servicio</w:t>
      </w:r>
      <w:r w:rsidRPr="007C2FB6">
        <w:rPr>
          <w:sz w:val="24"/>
          <w:szCs w:val="24"/>
        </w:rPr>
        <w:t xml:space="preserve"> y </w:t>
      </w:r>
      <w:r w:rsidRPr="007E783C">
        <w:rPr>
          <w:b/>
          <w:sz w:val="24"/>
          <w:szCs w:val="24"/>
        </w:rPr>
        <w:t>Atención Personalizada</w:t>
      </w:r>
      <w:r w:rsidRPr="007C2FB6">
        <w:rPr>
          <w:sz w:val="24"/>
          <w:szCs w:val="24"/>
        </w:rPr>
        <w:t>, con el foco puesto en proporcionar el más alto nivel de calidad y rapidez de respuesta que demandan sus clientes.</w:t>
      </w:r>
    </w:p>
    <w:p w14:paraId="5750CA16" w14:textId="77777777" w:rsidR="00564890" w:rsidRPr="00564890" w:rsidRDefault="00564890" w:rsidP="000167D7">
      <w:pPr>
        <w:jc w:val="left"/>
        <w:rPr>
          <w:sz w:val="24"/>
          <w:szCs w:val="24"/>
        </w:rPr>
      </w:pPr>
    </w:p>
    <w:p w14:paraId="516580F0" w14:textId="77777777" w:rsidR="00576D31" w:rsidRDefault="00576D31" w:rsidP="00F96BBA">
      <w:pPr>
        <w:jc w:val="left"/>
        <w:rPr>
          <w:sz w:val="24"/>
          <w:szCs w:val="24"/>
        </w:rPr>
      </w:pPr>
    </w:p>
    <w:p w14:paraId="3E1053F3" w14:textId="77777777"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>Acerca de Imprefil Distribuciones</w:t>
      </w:r>
    </w:p>
    <w:p w14:paraId="1371662D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r w:rsidRPr="00C06ABE">
        <w:rPr>
          <w:sz w:val="24"/>
          <w:szCs w:val="24"/>
        </w:rPr>
        <w:t xml:space="preserve">Imprefil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14:paraId="0069781C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693180A4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r w:rsidRPr="00C06ABE">
        <w:rPr>
          <w:sz w:val="24"/>
          <w:szCs w:val="24"/>
        </w:rPr>
        <w:t>Imprefil cuenta con un equipo de profesionales altamente cualificados, especialistas en este mercado y con una amplia experiencia, que permite asesorar y ofrecer constantes alternativas en productos y servicios.</w:t>
      </w:r>
    </w:p>
    <w:p w14:paraId="2B2115CE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2F4E5C39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14:paraId="6C34CF1F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14:paraId="40FABEFD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/>
          <w:bCs/>
          <w:sz w:val="24"/>
          <w:szCs w:val="24"/>
          <w:lang w:val="en-US"/>
        </w:rPr>
        <w:t>Imprefil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</w:p>
    <w:p w14:paraId="6E7DCAF2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14:paraId="6ADF9A5A" w14:textId="77777777" w:rsidR="004C3958" w:rsidRPr="00C30317" w:rsidRDefault="00D43529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4A674E">
      <w:headerReference w:type="default" r:id="rId11"/>
      <w:pgSz w:w="11906" w:h="16838"/>
      <w:pgMar w:top="3403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EAA3F" w14:textId="77777777" w:rsidR="00D43529" w:rsidRDefault="00D43529" w:rsidP="00502011">
      <w:pPr>
        <w:spacing w:after="0"/>
      </w:pPr>
      <w:r>
        <w:separator/>
      </w:r>
    </w:p>
  </w:endnote>
  <w:endnote w:type="continuationSeparator" w:id="0">
    <w:p w14:paraId="60322F70" w14:textId="77777777" w:rsidR="00D43529" w:rsidRDefault="00D43529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BE871" w14:textId="77777777" w:rsidR="00D43529" w:rsidRDefault="00D43529" w:rsidP="00502011">
      <w:pPr>
        <w:spacing w:after="0"/>
      </w:pPr>
      <w:r>
        <w:separator/>
      </w:r>
    </w:p>
  </w:footnote>
  <w:footnote w:type="continuationSeparator" w:id="0">
    <w:p w14:paraId="72FBB7A3" w14:textId="77777777" w:rsidR="00D43529" w:rsidRDefault="00D43529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5335" w14:textId="0222B9F5" w:rsidR="00040C18" w:rsidRDefault="00040C1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B14BB94" wp14:editId="5F6A0A87">
              <wp:simplePos x="0" y="0"/>
              <wp:positionH relativeFrom="column">
                <wp:posOffset>-1085850</wp:posOffset>
              </wp:positionH>
              <wp:positionV relativeFrom="paragraph">
                <wp:posOffset>-506730</wp:posOffset>
              </wp:positionV>
              <wp:extent cx="7600950" cy="16287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628775"/>
                      </a:xfrm>
                      <a:prstGeom prst="rect">
                        <a:avLst/>
                      </a:prstGeom>
                      <a:solidFill>
                        <a:srgbClr val="8631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44CDA68" id="Rectangle 1" o:spid="_x0000_s1026" style="position:absolute;margin-left:-85.5pt;margin-top:-39.9pt;width:598.5pt;height:128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" fillcolor="#863186" stroked="f"/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6CD99C" wp14:editId="2BE4FC08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AA587E4" wp14:editId="0B5AE629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0C18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B726E"/>
    <w:rsid w:val="000C1A30"/>
    <w:rsid w:val="000C234F"/>
    <w:rsid w:val="000C26F4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1D91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806"/>
    <w:rsid w:val="003E7E64"/>
    <w:rsid w:val="003F74BD"/>
    <w:rsid w:val="00400B45"/>
    <w:rsid w:val="00407F05"/>
    <w:rsid w:val="00410F33"/>
    <w:rsid w:val="00420263"/>
    <w:rsid w:val="004227BA"/>
    <w:rsid w:val="00422BD8"/>
    <w:rsid w:val="00425D72"/>
    <w:rsid w:val="00425FE6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34FED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05F5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4C1F"/>
    <w:rsid w:val="007C19A9"/>
    <w:rsid w:val="007C1B16"/>
    <w:rsid w:val="007C2FB6"/>
    <w:rsid w:val="007C493A"/>
    <w:rsid w:val="007D2C03"/>
    <w:rsid w:val="007D79B8"/>
    <w:rsid w:val="007E4368"/>
    <w:rsid w:val="007E5B71"/>
    <w:rsid w:val="007E67F1"/>
    <w:rsid w:val="007E783C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0707B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23FE5"/>
    <w:rsid w:val="00A25DD0"/>
    <w:rsid w:val="00A349EC"/>
    <w:rsid w:val="00A36FBB"/>
    <w:rsid w:val="00A374C4"/>
    <w:rsid w:val="00A37DB3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9563D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18F8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93C"/>
    <w:rsid w:val="00D411B2"/>
    <w:rsid w:val="00D43529"/>
    <w:rsid w:val="00D43727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26EB"/>
    <w:rsid w:val="00D940C1"/>
    <w:rsid w:val="00D95E8B"/>
    <w:rsid w:val="00D96661"/>
    <w:rsid w:val="00D97FAB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43F5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6435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0E0D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F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3321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19</cp:revision>
  <cp:lastPrinted>2022-02-03T18:11:00Z</cp:lastPrinted>
  <dcterms:created xsi:type="dcterms:W3CDTF">2021-11-11T07:03:00Z</dcterms:created>
  <dcterms:modified xsi:type="dcterms:W3CDTF">2022-02-03T18:11:00Z</dcterms:modified>
</cp:coreProperties>
</file>