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FC47" w14:textId="6B1DA1DD" w:rsidR="00B3203E" w:rsidRPr="00910CAF" w:rsidRDefault="002D67E8" w:rsidP="002A1FD0">
      <w:pPr>
        <w:ind w:left="-284" w:right="-284"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Imprefil</w:t>
      </w:r>
      <w:r w:rsidR="004737FB">
        <w:rPr>
          <w:rFonts w:asciiTheme="minorHAnsi" w:hAnsiTheme="minorHAnsi" w:cstheme="minorHAnsi"/>
          <w:b/>
          <w:sz w:val="48"/>
          <w:szCs w:val="48"/>
        </w:rPr>
        <w:t xml:space="preserve"> </w:t>
      </w:r>
      <w:r>
        <w:rPr>
          <w:rFonts w:asciiTheme="minorHAnsi" w:hAnsiTheme="minorHAnsi" w:cstheme="minorHAnsi"/>
          <w:b/>
          <w:sz w:val="48"/>
          <w:szCs w:val="48"/>
        </w:rPr>
        <w:t>hace</w:t>
      </w:r>
      <w:r w:rsidR="004737FB">
        <w:rPr>
          <w:rFonts w:asciiTheme="minorHAnsi" w:hAnsiTheme="minorHAnsi" w:cstheme="minorHAnsi"/>
          <w:b/>
          <w:sz w:val="48"/>
          <w:szCs w:val="48"/>
        </w:rPr>
        <w:t xml:space="preserve"> </w:t>
      </w:r>
      <w:r>
        <w:rPr>
          <w:rFonts w:asciiTheme="minorHAnsi" w:hAnsiTheme="minorHAnsi" w:cstheme="minorHAnsi"/>
          <w:b/>
          <w:sz w:val="48"/>
          <w:szCs w:val="48"/>
        </w:rPr>
        <w:t>balance</w:t>
      </w:r>
      <w:r w:rsidR="004737FB">
        <w:rPr>
          <w:rFonts w:asciiTheme="minorHAnsi" w:hAnsiTheme="minorHAnsi" w:cstheme="minorHAnsi"/>
          <w:b/>
          <w:sz w:val="48"/>
          <w:szCs w:val="48"/>
        </w:rPr>
        <w:t xml:space="preserve"> </w:t>
      </w:r>
      <w:r>
        <w:rPr>
          <w:rFonts w:asciiTheme="minorHAnsi" w:hAnsiTheme="minorHAnsi" w:cstheme="minorHAnsi"/>
          <w:b/>
          <w:sz w:val="48"/>
          <w:szCs w:val="48"/>
        </w:rPr>
        <w:t>de</w:t>
      </w:r>
      <w:r w:rsidR="004737FB">
        <w:rPr>
          <w:rFonts w:asciiTheme="minorHAnsi" w:hAnsiTheme="minorHAnsi" w:cstheme="minorHAnsi"/>
          <w:b/>
          <w:sz w:val="48"/>
          <w:szCs w:val="48"/>
        </w:rPr>
        <w:t xml:space="preserve"> </w:t>
      </w:r>
      <w:r>
        <w:rPr>
          <w:rFonts w:asciiTheme="minorHAnsi" w:hAnsiTheme="minorHAnsi" w:cstheme="minorHAnsi"/>
          <w:b/>
          <w:sz w:val="48"/>
          <w:szCs w:val="48"/>
        </w:rPr>
        <w:t>su</w:t>
      </w:r>
      <w:r w:rsidR="004737FB">
        <w:rPr>
          <w:rFonts w:asciiTheme="minorHAnsi" w:hAnsiTheme="minorHAnsi" w:cstheme="minorHAnsi"/>
          <w:b/>
          <w:sz w:val="48"/>
          <w:szCs w:val="48"/>
        </w:rPr>
        <w:t xml:space="preserve"> </w:t>
      </w:r>
      <w:r>
        <w:rPr>
          <w:rFonts w:asciiTheme="minorHAnsi" w:hAnsiTheme="minorHAnsi" w:cstheme="minorHAnsi"/>
          <w:b/>
          <w:sz w:val="48"/>
          <w:szCs w:val="48"/>
        </w:rPr>
        <w:t>participación</w:t>
      </w:r>
      <w:r w:rsidR="004737FB">
        <w:rPr>
          <w:rFonts w:asciiTheme="minorHAnsi" w:hAnsiTheme="minorHAnsi" w:cstheme="minorHAnsi"/>
          <w:b/>
          <w:sz w:val="48"/>
          <w:szCs w:val="48"/>
        </w:rPr>
        <w:t xml:space="preserve"> </w:t>
      </w:r>
      <w:r>
        <w:rPr>
          <w:rFonts w:asciiTheme="minorHAnsi" w:hAnsiTheme="minorHAnsi" w:cstheme="minorHAnsi"/>
          <w:b/>
          <w:sz w:val="48"/>
          <w:szCs w:val="48"/>
        </w:rPr>
        <w:t>en</w:t>
      </w:r>
      <w:r w:rsidR="004737FB">
        <w:rPr>
          <w:rFonts w:asciiTheme="minorHAnsi" w:hAnsiTheme="minorHAnsi" w:cstheme="minorHAnsi"/>
          <w:b/>
          <w:sz w:val="48"/>
          <w:szCs w:val="48"/>
        </w:rPr>
        <w:t xml:space="preserve"> </w:t>
      </w:r>
      <w:r>
        <w:rPr>
          <w:rFonts w:asciiTheme="minorHAnsi" w:hAnsiTheme="minorHAnsi" w:cstheme="minorHAnsi"/>
          <w:b/>
          <w:sz w:val="48"/>
          <w:szCs w:val="48"/>
        </w:rPr>
        <w:t>Motortec</w:t>
      </w:r>
    </w:p>
    <w:p w14:paraId="1DAF1C24" w14:textId="77777777" w:rsidR="001E1CD7" w:rsidRPr="00910CAF" w:rsidRDefault="001E1CD7" w:rsidP="00B3203E">
      <w:pPr>
        <w:jc w:val="center"/>
        <w:rPr>
          <w:rFonts w:asciiTheme="minorHAnsi" w:hAnsiTheme="minorHAnsi" w:cstheme="minorHAnsi"/>
          <w:b/>
          <w:color w:val="806EAA"/>
          <w:sz w:val="10"/>
          <w:szCs w:val="16"/>
        </w:rPr>
      </w:pPr>
    </w:p>
    <w:p w14:paraId="61D75D94" w14:textId="73645A94" w:rsidR="00B3203E" w:rsidRPr="00D34126" w:rsidRDefault="00A10B20" w:rsidP="00D34126">
      <w:pPr>
        <w:numPr>
          <w:ilvl w:val="0"/>
          <w:numId w:val="1"/>
        </w:numPr>
        <w:spacing w:after="240"/>
        <w:ind w:left="357" w:right="-142" w:hanging="357"/>
        <w:jc w:val="left"/>
        <w:rPr>
          <w:rFonts w:asciiTheme="minorHAnsi" w:hAnsiTheme="minorHAnsi" w:cstheme="minorHAnsi"/>
          <w:b/>
          <w:bCs/>
          <w:color w:val="806EAA"/>
        </w:rPr>
      </w:pPr>
      <w:r w:rsidRPr="00A10B20">
        <w:rPr>
          <w:rFonts w:asciiTheme="minorHAnsi" w:hAnsiTheme="minorHAnsi" w:cstheme="minorHAnsi"/>
          <w:b/>
          <w:bCs/>
          <w:color w:val="806EAA"/>
        </w:rPr>
        <w:t xml:space="preserve">La enorme participación al evento </w:t>
      </w:r>
      <w:r w:rsidRPr="002D67E8">
        <w:rPr>
          <w:rFonts w:asciiTheme="minorHAnsi" w:hAnsiTheme="minorHAnsi" w:cstheme="minorHAnsi"/>
          <w:b/>
          <w:bCs/>
          <w:color w:val="806EAA"/>
        </w:rPr>
        <w:t>da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idea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del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valor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que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en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estos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momentos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ha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representado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la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celebración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del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certamen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en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condiciones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casi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de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pre-pandemia</w:t>
      </w:r>
    </w:p>
    <w:p w14:paraId="1E2DE211" w14:textId="7FA4E2DC" w:rsidR="00B3203E" w:rsidRPr="001725CE" w:rsidRDefault="008A5A65" w:rsidP="006D0083">
      <w:pPr>
        <w:pStyle w:val="Prrafodelista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color w:val="806EAA"/>
        </w:rPr>
      </w:pPr>
      <w:r w:rsidRPr="008A5A65">
        <w:rPr>
          <w:rFonts w:asciiTheme="minorHAnsi" w:hAnsiTheme="minorHAnsi" w:cstheme="minorHAnsi"/>
          <w:b/>
          <w:bCs/>
          <w:color w:val="806EAA"/>
        </w:rPr>
        <w:t xml:space="preserve">El contacto personal </w:t>
      </w:r>
      <w:r w:rsidRPr="002D67E8">
        <w:rPr>
          <w:rFonts w:asciiTheme="minorHAnsi" w:hAnsiTheme="minorHAnsi" w:cstheme="minorHAnsi"/>
          <w:b/>
          <w:bCs/>
          <w:color w:val="806EAA"/>
        </w:rPr>
        <w:t>ha</w:t>
      </w:r>
      <w:r w:rsidRPr="008A5A65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servido</w:t>
      </w:r>
      <w:r w:rsidRPr="008A5A65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para</w:t>
      </w:r>
      <w:r w:rsidRPr="008A5A65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profundizar</w:t>
      </w:r>
      <w:r w:rsidRPr="008A5A65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en</w:t>
      </w:r>
      <w:r w:rsidRPr="008A5A65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la</w:t>
      </w:r>
      <w:r w:rsidRPr="008A5A65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comprensión</w:t>
      </w:r>
      <w:r w:rsidRPr="008A5A65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de</w:t>
      </w:r>
      <w:r w:rsidRPr="008A5A65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las</w:t>
      </w:r>
      <w:r w:rsidRPr="008A5A65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inquietudes</w:t>
      </w:r>
      <w:r w:rsidRPr="008A5A65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que</w:t>
      </w:r>
      <w:r w:rsidRPr="008A5A65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manifiestan</w:t>
      </w:r>
      <w:r w:rsidRPr="008A5A65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los</w:t>
      </w:r>
      <w:r w:rsidRPr="008A5A65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clientes</w:t>
      </w:r>
      <w:r w:rsidRPr="008A5A65">
        <w:rPr>
          <w:rFonts w:asciiTheme="minorHAnsi" w:hAnsiTheme="minorHAnsi" w:cstheme="minorHAnsi"/>
          <w:b/>
          <w:bCs/>
          <w:color w:val="806EAA"/>
        </w:rPr>
        <w:t xml:space="preserve"> al tiempo que poder </w:t>
      </w:r>
      <w:r w:rsidRPr="002D67E8">
        <w:rPr>
          <w:rFonts w:asciiTheme="minorHAnsi" w:hAnsiTheme="minorHAnsi" w:cstheme="minorHAnsi"/>
          <w:b/>
          <w:bCs/>
          <w:color w:val="806EAA"/>
        </w:rPr>
        <w:t>orientarles</w:t>
      </w:r>
      <w:r w:rsidRPr="008A5A65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hacia</w:t>
      </w:r>
      <w:r w:rsidRPr="008A5A65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las</w:t>
      </w:r>
      <w:r w:rsidRPr="008A5A65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nuevas</w:t>
      </w:r>
      <w:r w:rsidRPr="008A5A65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oportunidades</w:t>
      </w:r>
      <w:r w:rsidRPr="008A5A65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de</w:t>
      </w:r>
      <w:r w:rsidRPr="008A5A65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2D67E8">
        <w:rPr>
          <w:rFonts w:asciiTheme="minorHAnsi" w:hAnsiTheme="minorHAnsi" w:cstheme="minorHAnsi"/>
          <w:b/>
          <w:bCs/>
          <w:color w:val="806EAA"/>
        </w:rPr>
        <w:t>negocio</w:t>
      </w:r>
    </w:p>
    <w:p w14:paraId="61465DD9" w14:textId="7EC7FEBA" w:rsidR="00D81BE6" w:rsidRPr="00910CAF" w:rsidRDefault="00A10B20" w:rsidP="00D81BE6">
      <w:pPr>
        <w:numPr>
          <w:ilvl w:val="0"/>
          <w:numId w:val="1"/>
        </w:numPr>
        <w:spacing w:after="240"/>
        <w:ind w:left="357" w:right="141" w:hanging="357"/>
        <w:jc w:val="left"/>
        <w:rPr>
          <w:rFonts w:asciiTheme="minorHAnsi" w:hAnsiTheme="minorHAnsi" w:cstheme="minorHAnsi"/>
          <w:b/>
          <w:bCs/>
          <w:color w:val="806EAA"/>
        </w:rPr>
      </w:pPr>
      <w:r w:rsidRPr="003C5364">
        <w:rPr>
          <w:rFonts w:asciiTheme="minorHAnsi" w:hAnsiTheme="minorHAnsi" w:cstheme="minorHAnsi"/>
          <w:b/>
          <w:bCs/>
          <w:color w:val="806EAA"/>
        </w:rPr>
        <w:t>Tras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3C5364">
        <w:rPr>
          <w:rFonts w:asciiTheme="minorHAnsi" w:hAnsiTheme="minorHAnsi" w:cstheme="minorHAnsi"/>
          <w:b/>
          <w:bCs/>
          <w:color w:val="806EAA"/>
        </w:rPr>
        <w:t>esta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3C5364">
        <w:rPr>
          <w:rFonts w:asciiTheme="minorHAnsi" w:hAnsiTheme="minorHAnsi" w:cstheme="minorHAnsi"/>
          <w:b/>
          <w:bCs/>
          <w:color w:val="806EAA"/>
        </w:rPr>
        <w:t>nueva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3C5364">
        <w:rPr>
          <w:rFonts w:asciiTheme="minorHAnsi" w:hAnsiTheme="minorHAnsi" w:cstheme="minorHAnsi"/>
          <w:b/>
          <w:bCs/>
          <w:color w:val="806EAA"/>
        </w:rPr>
        <w:t>edición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3C5364">
        <w:rPr>
          <w:rFonts w:asciiTheme="minorHAnsi" w:hAnsiTheme="minorHAnsi" w:cstheme="minorHAnsi"/>
          <w:b/>
          <w:bCs/>
          <w:color w:val="806EAA"/>
        </w:rPr>
        <w:t>de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3C5364">
        <w:rPr>
          <w:rFonts w:asciiTheme="minorHAnsi" w:hAnsiTheme="minorHAnsi" w:cstheme="minorHAnsi"/>
          <w:b/>
          <w:bCs/>
          <w:color w:val="806EAA"/>
        </w:rPr>
        <w:t>Motortec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3C5364">
        <w:rPr>
          <w:rFonts w:asciiTheme="minorHAnsi" w:hAnsiTheme="minorHAnsi" w:cstheme="minorHAnsi"/>
          <w:b/>
          <w:bCs/>
          <w:color w:val="806EAA"/>
        </w:rPr>
        <w:t>Madrid,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3C5364">
        <w:rPr>
          <w:rFonts w:asciiTheme="minorHAnsi" w:hAnsiTheme="minorHAnsi" w:cstheme="minorHAnsi"/>
          <w:b/>
          <w:bCs/>
          <w:color w:val="806EAA"/>
        </w:rPr>
        <w:t>Imprefil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3C5364">
        <w:rPr>
          <w:rFonts w:asciiTheme="minorHAnsi" w:hAnsiTheme="minorHAnsi" w:cstheme="minorHAnsi"/>
          <w:b/>
          <w:bCs/>
          <w:color w:val="806EAA"/>
        </w:rPr>
        <w:t>se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3C5364">
        <w:rPr>
          <w:rFonts w:asciiTheme="minorHAnsi" w:hAnsiTheme="minorHAnsi" w:cstheme="minorHAnsi"/>
          <w:b/>
          <w:bCs/>
          <w:color w:val="806EAA"/>
        </w:rPr>
        <w:t>reafirma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3C5364">
        <w:rPr>
          <w:rFonts w:asciiTheme="minorHAnsi" w:hAnsiTheme="minorHAnsi" w:cstheme="minorHAnsi"/>
          <w:b/>
          <w:bCs/>
          <w:color w:val="806EAA"/>
        </w:rPr>
        <w:t>como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3C5364">
        <w:rPr>
          <w:rFonts w:asciiTheme="minorHAnsi" w:hAnsiTheme="minorHAnsi" w:cstheme="minorHAnsi"/>
          <w:b/>
          <w:bCs/>
          <w:color w:val="806EAA"/>
        </w:rPr>
        <w:t>uno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3C5364">
        <w:rPr>
          <w:rFonts w:asciiTheme="minorHAnsi" w:hAnsiTheme="minorHAnsi" w:cstheme="minorHAnsi"/>
          <w:b/>
          <w:bCs/>
          <w:color w:val="806EAA"/>
        </w:rPr>
        <w:t>de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3C5364">
        <w:rPr>
          <w:rFonts w:asciiTheme="minorHAnsi" w:hAnsiTheme="minorHAnsi" w:cstheme="minorHAnsi"/>
          <w:b/>
          <w:bCs/>
          <w:color w:val="806EAA"/>
        </w:rPr>
        <w:t>los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3C5364">
        <w:rPr>
          <w:rFonts w:asciiTheme="minorHAnsi" w:hAnsiTheme="minorHAnsi" w:cstheme="minorHAnsi"/>
          <w:b/>
          <w:bCs/>
          <w:color w:val="806EAA"/>
        </w:rPr>
        <w:t>principales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3C5364">
        <w:rPr>
          <w:rFonts w:asciiTheme="minorHAnsi" w:hAnsiTheme="minorHAnsi" w:cstheme="minorHAnsi"/>
          <w:b/>
          <w:bCs/>
          <w:color w:val="806EAA"/>
        </w:rPr>
        <w:t>proveedores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3C5364">
        <w:rPr>
          <w:rFonts w:asciiTheme="minorHAnsi" w:hAnsiTheme="minorHAnsi" w:cstheme="minorHAnsi"/>
          <w:b/>
          <w:bCs/>
          <w:color w:val="806EAA"/>
        </w:rPr>
        <w:t>de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3C5364">
        <w:rPr>
          <w:rFonts w:asciiTheme="minorHAnsi" w:hAnsiTheme="minorHAnsi" w:cstheme="minorHAnsi"/>
          <w:b/>
          <w:bCs/>
          <w:color w:val="806EAA"/>
        </w:rPr>
        <w:t>recambios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3C5364">
        <w:rPr>
          <w:rFonts w:asciiTheme="minorHAnsi" w:hAnsiTheme="minorHAnsi" w:cstheme="minorHAnsi"/>
          <w:b/>
          <w:bCs/>
          <w:color w:val="806EAA"/>
        </w:rPr>
        <w:t>para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3C5364">
        <w:rPr>
          <w:rFonts w:asciiTheme="minorHAnsi" w:hAnsiTheme="minorHAnsi" w:cstheme="minorHAnsi"/>
          <w:b/>
          <w:bCs/>
          <w:color w:val="806EAA"/>
        </w:rPr>
        <w:t>turismos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3C5364">
        <w:rPr>
          <w:rFonts w:asciiTheme="minorHAnsi" w:hAnsiTheme="minorHAnsi" w:cstheme="minorHAnsi"/>
          <w:b/>
          <w:bCs/>
          <w:color w:val="806EAA"/>
        </w:rPr>
        <w:t>y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3C5364">
        <w:rPr>
          <w:rFonts w:asciiTheme="minorHAnsi" w:hAnsiTheme="minorHAnsi" w:cstheme="minorHAnsi"/>
          <w:b/>
          <w:bCs/>
          <w:color w:val="806EAA"/>
        </w:rPr>
        <w:t>vehículo</w:t>
      </w:r>
      <w:r w:rsidRPr="00A10B20">
        <w:rPr>
          <w:rFonts w:asciiTheme="minorHAnsi" w:hAnsiTheme="minorHAnsi" w:cstheme="minorHAnsi"/>
          <w:b/>
          <w:bCs/>
          <w:color w:val="806EAA"/>
        </w:rPr>
        <w:t xml:space="preserve"> </w:t>
      </w:r>
      <w:r w:rsidRPr="003C5364">
        <w:rPr>
          <w:rFonts w:asciiTheme="minorHAnsi" w:hAnsiTheme="minorHAnsi" w:cstheme="minorHAnsi"/>
          <w:b/>
          <w:bCs/>
          <w:color w:val="806EAA"/>
        </w:rPr>
        <w:t>industrial</w:t>
      </w:r>
    </w:p>
    <w:p w14:paraId="638B2619" w14:textId="77777777" w:rsidR="00A374C4" w:rsidRPr="00910CAF" w:rsidRDefault="00A374C4" w:rsidP="00DB4DCE">
      <w:pPr>
        <w:jc w:val="left"/>
        <w:rPr>
          <w:rFonts w:asciiTheme="minorHAnsi" w:hAnsiTheme="minorHAnsi" w:cstheme="minorHAnsi"/>
          <w:b/>
          <w:i/>
          <w:sz w:val="24"/>
          <w:szCs w:val="24"/>
        </w:rPr>
      </w:pPr>
    </w:p>
    <w:p w14:paraId="21E87F83" w14:textId="489ECBDD" w:rsidR="0041400B" w:rsidRPr="002D67E8" w:rsidRDefault="00B3203E" w:rsidP="0041400B">
      <w:pPr>
        <w:jc w:val="left"/>
        <w:rPr>
          <w:rFonts w:asciiTheme="minorHAnsi" w:hAnsiTheme="minorHAnsi" w:cstheme="minorHAnsi"/>
          <w:sz w:val="24"/>
          <w:szCs w:val="24"/>
        </w:rPr>
      </w:pPr>
      <w:r w:rsidRPr="00910CAF">
        <w:rPr>
          <w:rFonts w:asciiTheme="minorHAnsi" w:hAnsiTheme="minorHAnsi" w:cstheme="minorHAnsi"/>
          <w:b/>
          <w:i/>
          <w:sz w:val="24"/>
          <w:szCs w:val="24"/>
        </w:rPr>
        <w:t>Madrid,</w:t>
      </w:r>
      <w:r w:rsidR="004737F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D67E8">
        <w:rPr>
          <w:rFonts w:asciiTheme="minorHAnsi" w:hAnsiTheme="minorHAnsi" w:cstheme="minorHAnsi"/>
          <w:b/>
          <w:i/>
          <w:sz w:val="24"/>
          <w:szCs w:val="24"/>
        </w:rPr>
        <w:t>1</w:t>
      </w:r>
      <w:r w:rsidR="00165E20">
        <w:rPr>
          <w:rFonts w:asciiTheme="minorHAnsi" w:hAnsiTheme="minorHAnsi" w:cstheme="minorHAnsi"/>
          <w:b/>
          <w:i/>
          <w:sz w:val="24"/>
          <w:szCs w:val="24"/>
        </w:rPr>
        <w:t>8</w:t>
      </w:r>
      <w:r w:rsidR="004737F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b/>
          <w:i/>
          <w:sz w:val="24"/>
          <w:szCs w:val="24"/>
        </w:rPr>
        <w:t>de</w:t>
      </w:r>
      <w:r w:rsidR="004737F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A1FD0">
        <w:rPr>
          <w:rFonts w:asciiTheme="minorHAnsi" w:hAnsiTheme="minorHAnsi" w:cstheme="minorHAnsi"/>
          <w:b/>
          <w:i/>
          <w:sz w:val="24"/>
          <w:szCs w:val="24"/>
        </w:rPr>
        <w:t>mayo</w:t>
      </w:r>
      <w:r w:rsidR="004737F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b/>
          <w:i/>
          <w:sz w:val="24"/>
          <w:szCs w:val="24"/>
        </w:rPr>
        <w:t>de</w:t>
      </w:r>
      <w:r w:rsidR="004737F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b/>
          <w:i/>
          <w:sz w:val="24"/>
          <w:szCs w:val="24"/>
        </w:rPr>
        <w:t>202</w:t>
      </w:r>
      <w:r w:rsidR="003A647F" w:rsidRPr="00910CAF">
        <w:rPr>
          <w:rFonts w:asciiTheme="minorHAnsi" w:hAnsiTheme="minorHAnsi" w:cstheme="minorHAnsi"/>
          <w:b/>
          <w:i/>
          <w:sz w:val="24"/>
          <w:szCs w:val="24"/>
        </w:rPr>
        <w:t>2</w:t>
      </w:r>
      <w:r w:rsidR="00CB0A8C" w:rsidRPr="00910CAF">
        <w:rPr>
          <w:rFonts w:asciiTheme="minorHAnsi" w:hAnsiTheme="minorHAnsi" w:cstheme="minorHAnsi"/>
          <w:b/>
          <w:sz w:val="24"/>
          <w:szCs w:val="24"/>
        </w:rPr>
        <w:t>-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Presente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en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>
        <w:rPr>
          <w:rFonts w:asciiTheme="minorHAnsi" w:hAnsiTheme="minorHAnsi" w:cstheme="minorHAnsi"/>
          <w:sz w:val="24"/>
          <w:szCs w:val="24"/>
        </w:rPr>
        <w:t>la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>
        <w:rPr>
          <w:rFonts w:asciiTheme="minorHAnsi" w:hAnsiTheme="minorHAnsi" w:cstheme="minorHAnsi"/>
          <w:sz w:val="24"/>
          <w:szCs w:val="24"/>
        </w:rPr>
        <w:t>pasada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edición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b/>
          <w:bCs/>
          <w:sz w:val="24"/>
          <w:szCs w:val="24"/>
        </w:rPr>
        <w:t>Motortec</w:t>
      </w:r>
      <w:r w:rsidR="002D67E8" w:rsidRPr="002D67E8">
        <w:rPr>
          <w:rFonts w:asciiTheme="minorHAnsi" w:hAnsiTheme="minorHAnsi" w:cstheme="minorHAnsi"/>
          <w:sz w:val="24"/>
          <w:szCs w:val="24"/>
        </w:rPr>
        <w:t>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b/>
          <w:bCs/>
          <w:sz w:val="24"/>
          <w:szCs w:val="24"/>
        </w:rPr>
        <w:t>Imprefil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>
        <w:rPr>
          <w:rFonts w:asciiTheme="minorHAnsi" w:hAnsiTheme="minorHAnsi" w:cstheme="minorHAnsi"/>
          <w:sz w:val="24"/>
          <w:szCs w:val="24"/>
        </w:rPr>
        <w:t>hace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>
        <w:rPr>
          <w:rFonts w:asciiTheme="minorHAnsi" w:hAnsiTheme="minorHAnsi" w:cstheme="minorHAnsi"/>
          <w:sz w:val="24"/>
          <w:szCs w:val="24"/>
        </w:rPr>
        <w:t>balance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>
        <w:rPr>
          <w:rFonts w:asciiTheme="minorHAnsi" w:hAnsiTheme="minorHAnsi" w:cstheme="minorHAnsi"/>
          <w:sz w:val="24"/>
          <w:szCs w:val="24"/>
        </w:rPr>
        <w:t>su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>
        <w:rPr>
          <w:rFonts w:asciiTheme="minorHAnsi" w:hAnsiTheme="minorHAnsi" w:cstheme="minorHAnsi"/>
          <w:sz w:val="24"/>
          <w:szCs w:val="24"/>
        </w:rPr>
        <w:t>participación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>
        <w:rPr>
          <w:rFonts w:asciiTheme="minorHAnsi" w:hAnsiTheme="minorHAnsi" w:cstheme="minorHAnsi"/>
          <w:sz w:val="24"/>
          <w:szCs w:val="24"/>
        </w:rPr>
        <w:t>y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destaca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haber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obtenido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una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buena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sensación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por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la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C872F0">
        <w:rPr>
          <w:rFonts w:asciiTheme="minorHAnsi" w:hAnsiTheme="minorHAnsi" w:cstheme="minorHAnsi"/>
          <w:sz w:val="24"/>
          <w:szCs w:val="24"/>
        </w:rPr>
        <w:t>gran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C872F0" w:rsidRPr="002D67E8">
        <w:rPr>
          <w:rFonts w:asciiTheme="minorHAnsi" w:hAnsiTheme="minorHAnsi" w:cstheme="minorHAnsi"/>
          <w:sz w:val="24"/>
          <w:szCs w:val="24"/>
        </w:rPr>
        <w:t>afluencia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visitantes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y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clientes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C872F0">
        <w:rPr>
          <w:rFonts w:asciiTheme="minorHAnsi" w:hAnsiTheme="minorHAnsi" w:cstheme="minorHAnsi"/>
          <w:sz w:val="24"/>
          <w:szCs w:val="24"/>
        </w:rPr>
        <w:t>interesados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C872F0">
        <w:rPr>
          <w:rFonts w:asciiTheme="minorHAnsi" w:hAnsiTheme="minorHAnsi" w:cstheme="minorHAnsi"/>
          <w:sz w:val="24"/>
          <w:szCs w:val="24"/>
        </w:rPr>
        <w:t>en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conocer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las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novedades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expuestas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C872F0">
        <w:rPr>
          <w:rFonts w:asciiTheme="minorHAnsi" w:hAnsiTheme="minorHAnsi" w:cstheme="minorHAnsi"/>
          <w:sz w:val="24"/>
          <w:szCs w:val="24"/>
        </w:rPr>
        <w:t>en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C872F0">
        <w:rPr>
          <w:rFonts w:asciiTheme="minorHAnsi" w:hAnsiTheme="minorHAnsi" w:cstheme="minorHAnsi"/>
          <w:sz w:val="24"/>
          <w:szCs w:val="24"/>
        </w:rPr>
        <w:t>su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C872F0">
        <w:rPr>
          <w:rFonts w:asciiTheme="minorHAnsi" w:hAnsiTheme="minorHAnsi" w:cstheme="minorHAnsi"/>
          <w:sz w:val="24"/>
          <w:szCs w:val="24"/>
        </w:rPr>
        <w:t>stand</w:t>
      </w:r>
      <w:r w:rsidR="002D67E8" w:rsidRPr="002D67E8">
        <w:rPr>
          <w:rFonts w:asciiTheme="minorHAnsi" w:hAnsiTheme="minorHAnsi" w:cstheme="minorHAnsi"/>
          <w:sz w:val="24"/>
          <w:szCs w:val="24"/>
        </w:rPr>
        <w:t>.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C872F0">
        <w:rPr>
          <w:rFonts w:asciiTheme="minorHAnsi" w:hAnsiTheme="minorHAnsi" w:cstheme="minorHAnsi"/>
          <w:sz w:val="24"/>
          <w:szCs w:val="24"/>
        </w:rPr>
        <w:t>La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C872F0">
        <w:rPr>
          <w:rFonts w:asciiTheme="minorHAnsi" w:hAnsiTheme="minorHAnsi" w:cstheme="minorHAnsi"/>
          <w:sz w:val="24"/>
          <w:szCs w:val="24"/>
        </w:rPr>
        <w:t>enorme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C872F0">
        <w:rPr>
          <w:rFonts w:asciiTheme="minorHAnsi" w:hAnsiTheme="minorHAnsi" w:cstheme="minorHAnsi"/>
          <w:sz w:val="24"/>
          <w:szCs w:val="24"/>
        </w:rPr>
        <w:t>participación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C872F0">
        <w:rPr>
          <w:rFonts w:asciiTheme="minorHAnsi" w:hAnsiTheme="minorHAnsi" w:cstheme="minorHAnsi"/>
          <w:sz w:val="24"/>
          <w:szCs w:val="24"/>
        </w:rPr>
        <w:t>al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C872F0">
        <w:rPr>
          <w:rFonts w:asciiTheme="minorHAnsi" w:hAnsiTheme="minorHAnsi" w:cstheme="minorHAnsi"/>
          <w:sz w:val="24"/>
          <w:szCs w:val="24"/>
        </w:rPr>
        <w:t>evento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da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idea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del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valor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que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en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estos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momentos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ha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representado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la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celebración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del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certamen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en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condiciones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casi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pre-pandemia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tanto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por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número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asistentes,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interés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en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sus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productos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y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condiciones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generales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del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desarrollo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la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feria,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la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primera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sin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 w:rsidRPr="002D67E8">
        <w:rPr>
          <w:rFonts w:asciiTheme="minorHAnsi" w:hAnsiTheme="minorHAnsi" w:cstheme="minorHAnsi"/>
          <w:sz w:val="24"/>
          <w:szCs w:val="24"/>
        </w:rPr>
        <w:t>mascarillas.</w:t>
      </w:r>
    </w:p>
    <w:p w14:paraId="57A0A080" w14:textId="40102E6F" w:rsidR="002D67E8" w:rsidRPr="002D67E8" w:rsidRDefault="00C872F0" w:rsidP="002D67E8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contacto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personal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ha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servido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para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profundizar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en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la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comprensión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las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inquietudes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que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manifiestan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los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clientes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F42E5F">
        <w:rPr>
          <w:rFonts w:asciiTheme="minorHAnsi" w:hAnsiTheme="minorHAnsi" w:cstheme="minorHAnsi"/>
          <w:sz w:val="24"/>
          <w:szCs w:val="24"/>
        </w:rPr>
        <w:t>al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F42E5F">
        <w:rPr>
          <w:rFonts w:asciiTheme="minorHAnsi" w:hAnsiTheme="minorHAnsi" w:cstheme="minorHAnsi"/>
          <w:sz w:val="24"/>
          <w:szCs w:val="24"/>
        </w:rPr>
        <w:t>tiempo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F42E5F">
        <w:rPr>
          <w:rFonts w:asciiTheme="minorHAnsi" w:hAnsiTheme="minorHAnsi" w:cstheme="minorHAnsi"/>
          <w:sz w:val="24"/>
          <w:szCs w:val="24"/>
        </w:rPr>
        <w:t>que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F42E5F">
        <w:rPr>
          <w:rFonts w:asciiTheme="minorHAnsi" w:hAnsiTheme="minorHAnsi" w:cstheme="minorHAnsi"/>
          <w:sz w:val="24"/>
          <w:szCs w:val="24"/>
        </w:rPr>
        <w:t>poder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orientarles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hacia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las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nuevas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oportunidades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negocio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que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b/>
          <w:bCs/>
          <w:sz w:val="24"/>
          <w:szCs w:val="24"/>
        </w:rPr>
        <w:t>Imprefil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ofrece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sus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clientes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apoyados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en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la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experiencia,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conocimiento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mercado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y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constante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búsqueda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soluciones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y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productos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tras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más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40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años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actividad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sirviendo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al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sector.</w:t>
      </w:r>
    </w:p>
    <w:p w14:paraId="79A62939" w14:textId="61662B9A" w:rsidR="002D67E8" w:rsidRPr="002D67E8" w:rsidRDefault="00F42E5F" w:rsidP="00F42E5F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Además,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b/>
          <w:bCs/>
          <w:sz w:val="24"/>
          <w:szCs w:val="24"/>
        </w:rPr>
        <w:t>Imprefil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aprecia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>
        <w:rPr>
          <w:rFonts w:asciiTheme="minorHAnsi" w:hAnsiTheme="minorHAnsi" w:cstheme="minorHAnsi"/>
          <w:sz w:val="24"/>
          <w:szCs w:val="24"/>
        </w:rPr>
        <w:t>muy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41400B">
        <w:rPr>
          <w:rFonts w:asciiTheme="minorHAnsi" w:hAnsiTheme="minorHAnsi" w:cstheme="minorHAnsi"/>
          <w:sz w:val="24"/>
          <w:szCs w:val="24"/>
        </w:rPr>
        <w:t>positivamente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el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apoyo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recibido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diferentes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proveedores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sus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marcas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representadas</w:t>
      </w:r>
      <w:r>
        <w:rPr>
          <w:rFonts w:asciiTheme="minorHAnsi" w:hAnsiTheme="minorHAnsi" w:cstheme="minorHAnsi"/>
          <w:sz w:val="24"/>
          <w:szCs w:val="24"/>
        </w:rPr>
        <w:t>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que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valoran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apuesta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firme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que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F42E5F">
        <w:rPr>
          <w:rFonts w:asciiTheme="minorHAnsi" w:hAnsiTheme="minorHAnsi" w:cstheme="minorHAnsi"/>
          <w:b/>
          <w:bCs/>
          <w:sz w:val="24"/>
          <w:szCs w:val="24"/>
        </w:rPr>
        <w:t>Imprefil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por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feria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F42E5F">
        <w:rPr>
          <w:rFonts w:asciiTheme="minorHAnsi" w:hAnsiTheme="minorHAnsi" w:cstheme="minorHAnsi"/>
          <w:b/>
          <w:bCs/>
          <w:sz w:val="24"/>
          <w:szCs w:val="24"/>
        </w:rPr>
        <w:t>Motortec</w:t>
      </w:r>
      <w:r>
        <w:rPr>
          <w:rFonts w:asciiTheme="minorHAnsi" w:hAnsiTheme="minorHAnsi" w:cstheme="minorHAnsi"/>
          <w:sz w:val="24"/>
          <w:szCs w:val="24"/>
        </w:rPr>
        <w:t>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participado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manera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ininterrumpida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desde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su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primera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edición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en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el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año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2D67E8" w:rsidRPr="002D67E8">
        <w:rPr>
          <w:rFonts w:asciiTheme="minorHAnsi" w:hAnsiTheme="minorHAnsi" w:cstheme="minorHAnsi"/>
          <w:sz w:val="24"/>
          <w:szCs w:val="24"/>
        </w:rPr>
        <w:t>1991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249486F" w14:textId="77777777" w:rsidR="00A10B20" w:rsidRDefault="00A10B20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76886D35" w14:textId="6BF3C7EA" w:rsidR="002D67E8" w:rsidRPr="002D67E8" w:rsidRDefault="002D67E8" w:rsidP="002D67E8">
      <w:pPr>
        <w:jc w:val="left"/>
        <w:rPr>
          <w:rFonts w:asciiTheme="minorHAnsi" w:hAnsiTheme="minorHAnsi" w:cstheme="minorHAnsi"/>
          <w:sz w:val="24"/>
          <w:szCs w:val="24"/>
        </w:rPr>
      </w:pPr>
      <w:r w:rsidRPr="002D67E8">
        <w:rPr>
          <w:rFonts w:asciiTheme="minorHAnsi" w:hAnsiTheme="minorHAnsi" w:cstheme="minorHAnsi"/>
          <w:sz w:val="24"/>
          <w:szCs w:val="24"/>
        </w:rPr>
        <w:lastRenderedPageBreak/>
        <w:t>En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cuanto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los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productos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y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novedades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expuestos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por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b/>
          <w:bCs/>
          <w:sz w:val="24"/>
          <w:szCs w:val="24"/>
        </w:rPr>
        <w:t>Imprefil</w:t>
      </w:r>
      <w:r w:rsidRPr="002D67E8">
        <w:rPr>
          <w:rFonts w:asciiTheme="minorHAnsi" w:hAnsiTheme="minorHAnsi" w:cstheme="minorHAnsi"/>
          <w:sz w:val="24"/>
          <w:szCs w:val="24"/>
        </w:rPr>
        <w:t>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la</w:t>
      </w:r>
      <w:r w:rsidR="003C5364">
        <w:rPr>
          <w:rFonts w:asciiTheme="minorHAnsi" w:hAnsiTheme="minorHAnsi" w:cstheme="minorHAnsi"/>
          <w:sz w:val="24"/>
          <w:szCs w:val="24"/>
        </w:rPr>
        <w:t>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línea</w:t>
      </w:r>
      <w:r w:rsidR="003C5364">
        <w:rPr>
          <w:rFonts w:asciiTheme="minorHAnsi" w:hAnsiTheme="minorHAnsi" w:cstheme="minorHAnsi"/>
          <w:sz w:val="24"/>
          <w:szCs w:val="24"/>
        </w:rPr>
        <w:t>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que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más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F42E5F">
        <w:rPr>
          <w:rFonts w:asciiTheme="minorHAnsi" w:hAnsiTheme="minorHAnsi" w:cstheme="minorHAnsi"/>
          <w:sz w:val="24"/>
          <w:szCs w:val="24"/>
        </w:rPr>
        <w:t>interés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ha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suscitado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entre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los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clientes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ha</w:t>
      </w:r>
      <w:r w:rsidR="003C5364">
        <w:rPr>
          <w:rFonts w:asciiTheme="minorHAnsi" w:hAnsiTheme="minorHAnsi" w:cstheme="minorHAnsi"/>
          <w:sz w:val="24"/>
          <w:szCs w:val="24"/>
        </w:rPr>
        <w:t>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sido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la</w:t>
      </w:r>
      <w:r w:rsidR="003C5364">
        <w:rPr>
          <w:rFonts w:asciiTheme="minorHAnsi" w:hAnsiTheme="minorHAnsi" w:cstheme="minorHAnsi"/>
          <w:sz w:val="24"/>
          <w:szCs w:val="24"/>
        </w:rPr>
        <w:t>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los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CATALIZADORES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y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FILTROS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PARTICULAS,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tanto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en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la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variante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reparación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y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reconstrucción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medida,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como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en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la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venta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producto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homologado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su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marca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representada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BM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CATALYST.</w:t>
      </w:r>
    </w:p>
    <w:p w14:paraId="4CC0896A" w14:textId="229B0391" w:rsidR="00E8280E" w:rsidRPr="001B6133" w:rsidRDefault="002D67E8" w:rsidP="003C5364">
      <w:pPr>
        <w:jc w:val="left"/>
        <w:rPr>
          <w:sz w:val="24"/>
          <w:szCs w:val="24"/>
        </w:rPr>
      </w:pPr>
      <w:r w:rsidRPr="002D67E8">
        <w:rPr>
          <w:rFonts w:asciiTheme="minorHAnsi" w:hAnsiTheme="minorHAnsi" w:cstheme="minorHAnsi"/>
          <w:sz w:val="24"/>
          <w:szCs w:val="24"/>
        </w:rPr>
        <w:t>En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un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mismo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espacio,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pero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forma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diferenciada,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3C5364" w:rsidRPr="003C5364">
        <w:rPr>
          <w:rFonts w:asciiTheme="minorHAnsi" w:hAnsiTheme="minorHAnsi" w:cstheme="minorHAnsi"/>
          <w:b/>
          <w:bCs/>
          <w:sz w:val="24"/>
          <w:szCs w:val="24"/>
        </w:rPr>
        <w:t>Imprefil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ha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ofrecido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sus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visitantes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productos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y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servicios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sus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2D67E8">
        <w:rPr>
          <w:rFonts w:asciiTheme="minorHAnsi" w:hAnsiTheme="minorHAnsi" w:cstheme="minorHAnsi"/>
          <w:sz w:val="24"/>
          <w:szCs w:val="24"/>
        </w:rPr>
        <w:t>líneas</w:t>
      </w:r>
      <w:r w:rsidR="00E8280E">
        <w:rPr>
          <w:sz w:val="24"/>
          <w:szCs w:val="24"/>
        </w:rPr>
        <w:t>:</w:t>
      </w:r>
    </w:p>
    <w:p w14:paraId="1A691269" w14:textId="77777777" w:rsidR="00A10B20" w:rsidRDefault="003C5364" w:rsidP="003C5364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3C5364">
        <w:rPr>
          <w:rFonts w:asciiTheme="minorHAnsi" w:hAnsiTheme="minorHAnsi" w:cstheme="minorHAnsi"/>
          <w:b/>
          <w:bCs/>
          <w:sz w:val="24"/>
          <w:szCs w:val="24"/>
        </w:rPr>
        <w:t>FILTRACIÓN</w:t>
      </w:r>
    </w:p>
    <w:p w14:paraId="6028E081" w14:textId="4BF414AB" w:rsidR="003C5364" w:rsidRPr="003C5364" w:rsidRDefault="003C5364" w:rsidP="00A10B20">
      <w:pPr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3C5364">
        <w:rPr>
          <w:rFonts w:asciiTheme="minorHAnsi" w:hAnsiTheme="minorHAnsi" w:cstheme="minorHAnsi"/>
          <w:sz w:val="24"/>
          <w:szCs w:val="24"/>
        </w:rPr>
        <w:t>Marcas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primera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calidad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distribuidas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por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b/>
          <w:bCs/>
          <w:sz w:val="24"/>
          <w:szCs w:val="24"/>
        </w:rPr>
        <w:t>Imprefil</w:t>
      </w:r>
      <w:r w:rsidR="004737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con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la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gama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más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actualizada,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completa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y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amplia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del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mercado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para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el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sector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automoción:</w:t>
      </w:r>
    </w:p>
    <w:p w14:paraId="1B39AA81" w14:textId="1F1EBF56" w:rsidR="003C5364" w:rsidRPr="003C5364" w:rsidRDefault="003C5364" w:rsidP="00A10B20">
      <w:pPr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3C5364">
        <w:rPr>
          <w:rFonts w:asciiTheme="minorHAnsi" w:hAnsiTheme="minorHAnsi" w:cstheme="minorHAnsi"/>
          <w:sz w:val="24"/>
          <w:szCs w:val="24"/>
        </w:rPr>
        <w:t>Filtros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b/>
          <w:bCs/>
          <w:sz w:val="24"/>
          <w:szCs w:val="24"/>
        </w:rPr>
        <w:t>Baldwin</w:t>
      </w:r>
      <w:r w:rsidRPr="003C5364">
        <w:rPr>
          <w:rFonts w:asciiTheme="minorHAnsi" w:hAnsiTheme="minorHAnsi" w:cstheme="minorHAnsi"/>
          <w:sz w:val="24"/>
          <w:szCs w:val="24"/>
        </w:rPr>
        <w:t>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y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su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línea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filtros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aire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b/>
          <w:bCs/>
          <w:sz w:val="24"/>
          <w:szCs w:val="24"/>
        </w:rPr>
        <w:t>EnduraPanel</w:t>
      </w:r>
      <w:r w:rsidR="004737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entre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otros.</w:t>
      </w:r>
    </w:p>
    <w:p w14:paraId="0E4ED116" w14:textId="33A31A0A" w:rsidR="003C5364" w:rsidRPr="003C5364" w:rsidRDefault="003C5364" w:rsidP="00A10B20">
      <w:pPr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3C5364">
        <w:rPr>
          <w:rFonts w:asciiTheme="minorHAnsi" w:hAnsiTheme="minorHAnsi" w:cstheme="minorHAnsi"/>
          <w:sz w:val="24"/>
          <w:szCs w:val="24"/>
        </w:rPr>
        <w:t>Filtros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b/>
          <w:bCs/>
          <w:sz w:val="24"/>
          <w:szCs w:val="24"/>
        </w:rPr>
        <w:t>Virgis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y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la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gama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filtros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b/>
          <w:bCs/>
          <w:sz w:val="24"/>
          <w:szCs w:val="24"/>
        </w:rPr>
        <w:t>GFT</w:t>
      </w:r>
      <w:r w:rsidRPr="003C5364">
        <w:rPr>
          <w:rFonts w:asciiTheme="minorHAnsi" w:hAnsiTheme="minorHAnsi" w:cstheme="minorHAnsi"/>
          <w:sz w:val="24"/>
          <w:szCs w:val="24"/>
        </w:rPr>
        <w:t>: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incluyen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una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amplia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variedad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modelos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filtros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aceite,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combustible,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aire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hidráulicos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para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automóviles,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camiones,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vehículos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comerciales,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etc.</w:t>
      </w:r>
    </w:p>
    <w:p w14:paraId="6E4E81DF" w14:textId="77777777" w:rsidR="00A10B20" w:rsidRDefault="003C5364" w:rsidP="003C5364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3C5364">
        <w:rPr>
          <w:rFonts w:asciiTheme="minorHAnsi" w:hAnsiTheme="minorHAnsi" w:cstheme="minorHAnsi"/>
          <w:b/>
          <w:bCs/>
          <w:sz w:val="24"/>
          <w:szCs w:val="24"/>
        </w:rPr>
        <w:t>TÉRMICO</w:t>
      </w:r>
    </w:p>
    <w:p w14:paraId="7BD57A74" w14:textId="77777777" w:rsidR="00A10B20" w:rsidRDefault="003C5364" w:rsidP="00A10B20">
      <w:pPr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3C5364">
        <w:rPr>
          <w:rFonts w:asciiTheme="minorHAnsi" w:hAnsiTheme="minorHAnsi" w:cstheme="minorHAnsi"/>
          <w:sz w:val="24"/>
          <w:szCs w:val="24"/>
        </w:rPr>
        <w:t>Una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gran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variedad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modelos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radiadores,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enfriadores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aceite,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Intercooler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y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Combi-cooler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(aire/agua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-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aire/aceite/agua),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calefactores,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condensadores,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etc.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las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prestigiosas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marcas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b/>
          <w:bCs/>
          <w:sz w:val="24"/>
          <w:szCs w:val="24"/>
        </w:rPr>
        <w:t>GM</w:t>
      </w:r>
      <w:r w:rsidR="004737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b/>
          <w:bCs/>
          <w:sz w:val="24"/>
          <w:szCs w:val="24"/>
        </w:rPr>
        <w:t>Radiator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y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b/>
          <w:bCs/>
          <w:sz w:val="24"/>
          <w:szCs w:val="24"/>
        </w:rPr>
        <w:t>KOYO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además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otras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su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catálogo</w:t>
      </w:r>
      <w:r w:rsidR="00A10B20">
        <w:rPr>
          <w:rFonts w:asciiTheme="minorHAnsi" w:hAnsiTheme="minorHAnsi" w:cstheme="minorHAnsi"/>
          <w:sz w:val="24"/>
          <w:szCs w:val="24"/>
        </w:rPr>
        <w:t>.</w:t>
      </w:r>
    </w:p>
    <w:p w14:paraId="267FB28E" w14:textId="77777777" w:rsidR="00A10B20" w:rsidRDefault="003C5364" w:rsidP="003C5364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3C5364">
        <w:rPr>
          <w:rFonts w:asciiTheme="minorHAnsi" w:hAnsiTheme="minorHAnsi" w:cstheme="minorHAnsi"/>
          <w:b/>
          <w:bCs/>
          <w:sz w:val="24"/>
          <w:szCs w:val="24"/>
        </w:rPr>
        <w:t>ESCAPES,</w:t>
      </w:r>
      <w:r w:rsidR="004737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b/>
          <w:bCs/>
          <w:sz w:val="24"/>
          <w:szCs w:val="24"/>
        </w:rPr>
        <w:t>FILTROS</w:t>
      </w:r>
      <w:r w:rsidR="004737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="004737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b/>
          <w:bCs/>
          <w:sz w:val="24"/>
          <w:szCs w:val="24"/>
        </w:rPr>
        <w:t>PARTÍCULAS,</w:t>
      </w:r>
      <w:r w:rsidR="004737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b/>
          <w:bCs/>
          <w:sz w:val="24"/>
          <w:szCs w:val="24"/>
        </w:rPr>
        <w:t>CATALIZADORES</w:t>
      </w:r>
    </w:p>
    <w:p w14:paraId="451B446F" w14:textId="77777777" w:rsidR="00C14F34" w:rsidRDefault="00C14F34" w:rsidP="00C14F34">
      <w:pPr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C3210D">
        <w:rPr>
          <w:rFonts w:asciiTheme="minorHAnsi" w:hAnsiTheme="minorHAnsi" w:cstheme="minorHAnsi"/>
          <w:sz w:val="24"/>
          <w:szCs w:val="24"/>
        </w:rPr>
        <w:t xml:space="preserve">Cabe destacar el interés especialmente mostrado por la línea completa de Filtros de Partículas y Catalizadores homologados de nuestro fabricante </w:t>
      </w:r>
      <w:r w:rsidRPr="00141383">
        <w:rPr>
          <w:rFonts w:asciiTheme="minorHAnsi" w:hAnsiTheme="minorHAnsi" w:cstheme="minorHAnsi"/>
          <w:b/>
          <w:bCs/>
          <w:sz w:val="24"/>
          <w:szCs w:val="24"/>
        </w:rPr>
        <w:t>BM CATALYST</w:t>
      </w:r>
      <w:r w:rsidRPr="00C3210D">
        <w:rPr>
          <w:rFonts w:asciiTheme="minorHAnsi" w:hAnsiTheme="minorHAnsi" w:cstheme="minorHAnsi"/>
          <w:sz w:val="24"/>
          <w:szCs w:val="24"/>
        </w:rPr>
        <w:t xml:space="preserve">, que además incluye todos los despieces </w:t>
      </w:r>
      <w:r>
        <w:rPr>
          <w:rFonts w:asciiTheme="minorHAnsi" w:hAnsiTheme="minorHAnsi" w:cstheme="minorHAnsi"/>
          <w:sz w:val="24"/>
          <w:szCs w:val="24"/>
        </w:rPr>
        <w:t xml:space="preserve">y complementos </w:t>
      </w:r>
      <w:r w:rsidRPr="00C3210D">
        <w:rPr>
          <w:rFonts w:asciiTheme="minorHAnsi" w:hAnsiTheme="minorHAnsi" w:cstheme="minorHAnsi"/>
          <w:sz w:val="24"/>
          <w:szCs w:val="24"/>
        </w:rPr>
        <w:t>necesarios en una reparación.</w:t>
      </w:r>
    </w:p>
    <w:p w14:paraId="00B7F1A4" w14:textId="421D407F" w:rsidR="003C5364" w:rsidRPr="003C5364" w:rsidRDefault="00C14F34" w:rsidP="00C14F34">
      <w:pPr>
        <w:ind w:left="567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 línea de filtros, DPFs y catalizadores se complementa con los Monolitos </w:t>
      </w:r>
      <w:r w:rsidRPr="003C5364">
        <w:rPr>
          <w:rFonts w:asciiTheme="minorHAnsi" w:hAnsiTheme="minorHAnsi" w:cstheme="minorHAnsi"/>
          <w:sz w:val="24"/>
          <w:szCs w:val="24"/>
        </w:rPr>
        <w:t>como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productos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destacar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dentro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su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completa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gama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sistemas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escape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3C5364">
        <w:rPr>
          <w:rFonts w:asciiTheme="minorHAnsi" w:hAnsiTheme="minorHAnsi" w:cstheme="minorHAnsi"/>
          <w:sz w:val="24"/>
          <w:szCs w:val="24"/>
        </w:rPr>
        <w:t>Escapes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especiales,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Catalizadores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universales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desde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EURO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EURO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6,</w:t>
      </w:r>
      <w:r>
        <w:rPr>
          <w:rFonts w:asciiTheme="minorHAnsi" w:hAnsiTheme="minorHAnsi" w:cstheme="minorHAnsi"/>
          <w:sz w:val="24"/>
          <w:szCs w:val="24"/>
        </w:rPr>
        <w:t xml:space="preserve"> Tuberías de presión </w:t>
      </w:r>
      <w:r w:rsidRPr="003C5364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Kits de montaje entre su gama completa</w:t>
      </w:r>
      <w:r w:rsidRPr="003C5364">
        <w:rPr>
          <w:rFonts w:asciiTheme="minorHAnsi" w:hAnsiTheme="minorHAnsi" w:cstheme="minorHAnsi"/>
          <w:sz w:val="24"/>
          <w:szCs w:val="24"/>
        </w:rPr>
        <w:t>.</w:t>
      </w:r>
      <w:r w:rsidR="003C5364" w:rsidRPr="003C5364">
        <w:rPr>
          <w:rFonts w:asciiTheme="minorHAnsi" w:hAnsiTheme="minorHAnsi" w:cstheme="minorHAnsi"/>
          <w:sz w:val="24"/>
          <w:szCs w:val="24"/>
        </w:rPr>
        <w:br/>
      </w:r>
      <w:r w:rsidR="003C5364" w:rsidRPr="003C5364">
        <w:rPr>
          <w:rFonts w:asciiTheme="minorHAnsi" w:hAnsiTheme="minorHAnsi" w:cstheme="minorHAnsi"/>
          <w:sz w:val="24"/>
          <w:szCs w:val="24"/>
        </w:rPr>
        <w:br/>
      </w:r>
      <w:r w:rsidR="003C5364" w:rsidRPr="003C5364">
        <w:rPr>
          <w:rFonts w:asciiTheme="minorHAnsi" w:hAnsiTheme="minorHAnsi" w:cstheme="minorHAnsi"/>
          <w:b/>
          <w:bCs/>
          <w:sz w:val="24"/>
          <w:szCs w:val="24"/>
        </w:rPr>
        <w:t>Imprefil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3C5364" w:rsidRPr="003C5364">
        <w:rPr>
          <w:rFonts w:asciiTheme="minorHAnsi" w:hAnsiTheme="minorHAnsi" w:cstheme="minorHAnsi"/>
          <w:sz w:val="24"/>
          <w:szCs w:val="24"/>
        </w:rPr>
        <w:t>incluye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3C5364" w:rsidRPr="003C5364">
        <w:rPr>
          <w:rFonts w:asciiTheme="minorHAnsi" w:hAnsiTheme="minorHAnsi" w:cstheme="minorHAnsi"/>
          <w:sz w:val="24"/>
          <w:szCs w:val="24"/>
        </w:rPr>
        <w:t>todas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3C5364" w:rsidRPr="003C5364">
        <w:rPr>
          <w:rFonts w:asciiTheme="minorHAnsi" w:hAnsiTheme="minorHAnsi" w:cstheme="minorHAnsi"/>
          <w:sz w:val="24"/>
          <w:szCs w:val="24"/>
        </w:rPr>
        <w:t>las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3C5364" w:rsidRPr="003C5364">
        <w:rPr>
          <w:rFonts w:asciiTheme="minorHAnsi" w:hAnsiTheme="minorHAnsi" w:cstheme="minorHAnsi"/>
          <w:sz w:val="24"/>
          <w:szCs w:val="24"/>
        </w:rPr>
        <w:t>piezas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3C5364" w:rsidRPr="003C5364">
        <w:rPr>
          <w:rFonts w:asciiTheme="minorHAnsi" w:hAnsiTheme="minorHAnsi" w:cstheme="minorHAnsi"/>
          <w:sz w:val="24"/>
          <w:szCs w:val="24"/>
        </w:rPr>
        <w:t>y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3C5364" w:rsidRPr="003C5364">
        <w:rPr>
          <w:rFonts w:asciiTheme="minorHAnsi" w:hAnsiTheme="minorHAnsi" w:cstheme="minorHAnsi"/>
          <w:sz w:val="24"/>
          <w:szCs w:val="24"/>
        </w:rPr>
        <w:t>complementos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3C5364" w:rsidRPr="003C5364">
        <w:rPr>
          <w:rFonts w:asciiTheme="minorHAnsi" w:hAnsiTheme="minorHAnsi" w:cstheme="minorHAnsi"/>
          <w:sz w:val="24"/>
          <w:szCs w:val="24"/>
        </w:rPr>
        <w:t>necesarios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3C5364" w:rsidRPr="003C5364">
        <w:rPr>
          <w:rFonts w:asciiTheme="minorHAnsi" w:hAnsiTheme="minorHAnsi" w:cstheme="minorHAnsi"/>
          <w:sz w:val="24"/>
          <w:szCs w:val="24"/>
        </w:rPr>
        <w:t>para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3C5364" w:rsidRPr="003C5364">
        <w:rPr>
          <w:rFonts w:asciiTheme="minorHAnsi" w:hAnsiTheme="minorHAnsi" w:cstheme="minorHAnsi"/>
          <w:sz w:val="24"/>
          <w:szCs w:val="24"/>
        </w:rPr>
        <w:t>un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3C5364" w:rsidRPr="003C5364">
        <w:rPr>
          <w:rFonts w:asciiTheme="minorHAnsi" w:hAnsiTheme="minorHAnsi" w:cstheme="minorHAnsi"/>
          <w:sz w:val="24"/>
          <w:szCs w:val="24"/>
        </w:rPr>
        <w:t>correcto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3C5364" w:rsidRPr="003C5364">
        <w:rPr>
          <w:rFonts w:asciiTheme="minorHAnsi" w:hAnsiTheme="minorHAnsi" w:cstheme="minorHAnsi"/>
          <w:sz w:val="24"/>
          <w:szCs w:val="24"/>
        </w:rPr>
        <w:t>y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3C5364" w:rsidRPr="003C5364">
        <w:rPr>
          <w:rFonts w:asciiTheme="minorHAnsi" w:hAnsiTheme="minorHAnsi" w:cstheme="minorHAnsi"/>
          <w:sz w:val="24"/>
          <w:szCs w:val="24"/>
        </w:rPr>
        <w:t>eficiente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3C5364" w:rsidRPr="003C5364">
        <w:rPr>
          <w:rFonts w:asciiTheme="minorHAnsi" w:hAnsiTheme="minorHAnsi" w:cstheme="minorHAnsi"/>
          <w:sz w:val="24"/>
          <w:szCs w:val="24"/>
        </w:rPr>
        <w:t>montaje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3C5364" w:rsidRPr="003C5364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3C5364" w:rsidRPr="003C5364">
        <w:rPr>
          <w:rFonts w:asciiTheme="minorHAnsi" w:hAnsiTheme="minorHAnsi" w:cstheme="minorHAnsi"/>
          <w:sz w:val="24"/>
          <w:szCs w:val="24"/>
        </w:rPr>
        <w:t>todas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3C5364" w:rsidRPr="003C5364">
        <w:rPr>
          <w:rFonts w:asciiTheme="minorHAnsi" w:hAnsiTheme="minorHAnsi" w:cstheme="minorHAnsi"/>
          <w:sz w:val="24"/>
          <w:szCs w:val="24"/>
        </w:rPr>
        <w:t>las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3C5364" w:rsidRPr="003C5364">
        <w:rPr>
          <w:rFonts w:asciiTheme="minorHAnsi" w:hAnsiTheme="minorHAnsi" w:cstheme="minorHAnsi"/>
          <w:sz w:val="24"/>
          <w:szCs w:val="24"/>
        </w:rPr>
        <w:t>piezas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3C5364" w:rsidRPr="003C5364">
        <w:rPr>
          <w:rFonts w:asciiTheme="minorHAnsi" w:hAnsiTheme="minorHAnsi" w:cstheme="minorHAnsi"/>
          <w:sz w:val="24"/>
          <w:szCs w:val="24"/>
        </w:rPr>
        <w:t>que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="003C5364" w:rsidRPr="003C5364">
        <w:rPr>
          <w:rFonts w:asciiTheme="minorHAnsi" w:hAnsiTheme="minorHAnsi" w:cstheme="minorHAnsi"/>
          <w:sz w:val="24"/>
          <w:szCs w:val="24"/>
        </w:rPr>
        <w:t>suministra.</w:t>
      </w:r>
    </w:p>
    <w:p w14:paraId="2BBDE058" w14:textId="7DF43417" w:rsidR="003C5364" w:rsidRPr="003C5364" w:rsidRDefault="003C5364" w:rsidP="00A10B20">
      <w:pPr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3C5364">
        <w:rPr>
          <w:rFonts w:asciiTheme="minorHAnsi" w:hAnsiTheme="minorHAnsi" w:cstheme="minorHAnsi"/>
          <w:sz w:val="24"/>
          <w:szCs w:val="24"/>
        </w:rPr>
        <w:t>Todas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estas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familias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completan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la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más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amplia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gama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recambios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y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componentes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para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vehículos,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camiones,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maquinaría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industrial,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obra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pública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y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naval.</w:t>
      </w:r>
    </w:p>
    <w:p w14:paraId="100ECDAE" w14:textId="77777777" w:rsidR="00C14F34" w:rsidRDefault="00C14F34" w:rsidP="00A10B20">
      <w:pPr>
        <w:ind w:left="567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3808D88C" w14:textId="77777777" w:rsidR="00C14F34" w:rsidRDefault="00C14F34" w:rsidP="00A10B20">
      <w:pPr>
        <w:ind w:left="567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2E54598D" w14:textId="22F54FF3" w:rsidR="003C5364" w:rsidRPr="003C5364" w:rsidRDefault="003C5364" w:rsidP="00A10B20">
      <w:pPr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3C5364">
        <w:rPr>
          <w:rFonts w:asciiTheme="minorHAnsi" w:hAnsiTheme="minorHAnsi" w:cstheme="minorHAnsi"/>
          <w:b/>
          <w:bCs/>
          <w:sz w:val="24"/>
          <w:szCs w:val="24"/>
        </w:rPr>
        <w:t>Imprefil</w:t>
      </w:r>
      <w:r w:rsidRPr="003C5364">
        <w:rPr>
          <w:rFonts w:asciiTheme="minorHAnsi" w:hAnsiTheme="minorHAnsi" w:cstheme="minorHAnsi"/>
          <w:sz w:val="24"/>
          <w:szCs w:val="24"/>
        </w:rPr>
        <w:t>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además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suministrar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para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todos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los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modelos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vehículos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turismo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y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comerciales,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consigue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así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atender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forma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eficaz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los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principales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constructores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nivel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mundial,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entre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los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que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3C5364">
        <w:rPr>
          <w:rFonts w:asciiTheme="minorHAnsi" w:hAnsiTheme="minorHAnsi" w:cstheme="minorHAnsi"/>
          <w:sz w:val="24"/>
          <w:szCs w:val="24"/>
        </w:rPr>
        <w:t>ncuentran: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b/>
          <w:bCs/>
          <w:sz w:val="24"/>
          <w:szCs w:val="24"/>
        </w:rPr>
        <w:t>Komatsu</w:t>
      </w:r>
      <w:r w:rsidRPr="003C5364">
        <w:rPr>
          <w:rFonts w:asciiTheme="minorHAnsi" w:hAnsiTheme="minorHAnsi" w:cstheme="minorHAnsi"/>
          <w:sz w:val="24"/>
          <w:szCs w:val="24"/>
        </w:rPr>
        <w:t>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b/>
          <w:bCs/>
          <w:sz w:val="24"/>
          <w:szCs w:val="24"/>
        </w:rPr>
        <w:t>JCB</w:t>
      </w:r>
      <w:r w:rsidRPr="003C5364">
        <w:rPr>
          <w:rFonts w:asciiTheme="minorHAnsi" w:hAnsiTheme="minorHAnsi" w:cstheme="minorHAnsi"/>
          <w:sz w:val="24"/>
          <w:szCs w:val="24"/>
        </w:rPr>
        <w:t>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b/>
          <w:bCs/>
          <w:sz w:val="24"/>
          <w:szCs w:val="24"/>
        </w:rPr>
        <w:t>Hitachi</w:t>
      </w:r>
      <w:r w:rsidRPr="003C5364">
        <w:rPr>
          <w:rFonts w:asciiTheme="minorHAnsi" w:hAnsiTheme="minorHAnsi" w:cstheme="minorHAnsi"/>
          <w:sz w:val="24"/>
          <w:szCs w:val="24"/>
        </w:rPr>
        <w:t>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b/>
          <w:bCs/>
          <w:sz w:val="24"/>
          <w:szCs w:val="24"/>
        </w:rPr>
        <w:t>Caterpillar</w:t>
      </w:r>
      <w:r w:rsidRPr="003C5364">
        <w:rPr>
          <w:rFonts w:asciiTheme="minorHAnsi" w:hAnsiTheme="minorHAnsi" w:cstheme="minorHAnsi"/>
          <w:sz w:val="24"/>
          <w:szCs w:val="24"/>
        </w:rPr>
        <w:t>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b/>
          <w:bCs/>
          <w:sz w:val="24"/>
          <w:szCs w:val="24"/>
        </w:rPr>
        <w:t>Perkins</w:t>
      </w:r>
      <w:r w:rsidRPr="003C5364">
        <w:rPr>
          <w:rFonts w:asciiTheme="minorHAnsi" w:hAnsiTheme="minorHAnsi" w:cstheme="minorHAnsi"/>
          <w:sz w:val="24"/>
          <w:szCs w:val="24"/>
        </w:rPr>
        <w:t>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b/>
          <w:bCs/>
          <w:sz w:val="24"/>
          <w:szCs w:val="24"/>
        </w:rPr>
        <w:t>Bearward</w:t>
      </w:r>
      <w:r w:rsidRPr="003C5364">
        <w:rPr>
          <w:rFonts w:asciiTheme="minorHAnsi" w:hAnsiTheme="minorHAnsi" w:cstheme="minorHAnsi"/>
          <w:sz w:val="24"/>
          <w:szCs w:val="24"/>
        </w:rPr>
        <w:t>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b/>
          <w:bCs/>
          <w:sz w:val="24"/>
          <w:szCs w:val="24"/>
        </w:rPr>
        <w:t>Kubota</w:t>
      </w:r>
      <w:r w:rsidRPr="003C5364">
        <w:rPr>
          <w:rFonts w:asciiTheme="minorHAnsi" w:hAnsiTheme="minorHAnsi" w:cstheme="minorHAnsi"/>
          <w:sz w:val="24"/>
          <w:szCs w:val="24"/>
        </w:rPr>
        <w:t>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b/>
          <w:bCs/>
          <w:sz w:val="24"/>
          <w:szCs w:val="24"/>
        </w:rPr>
        <w:t>Toyota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b/>
          <w:bCs/>
          <w:sz w:val="24"/>
          <w:szCs w:val="24"/>
        </w:rPr>
        <w:t>Industrial</w:t>
      </w:r>
      <w:r w:rsidRPr="003C5364">
        <w:rPr>
          <w:rFonts w:asciiTheme="minorHAnsi" w:hAnsiTheme="minorHAnsi" w:cstheme="minorHAnsi"/>
          <w:sz w:val="24"/>
          <w:szCs w:val="24"/>
        </w:rPr>
        <w:t>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b/>
          <w:bCs/>
          <w:sz w:val="24"/>
          <w:szCs w:val="24"/>
        </w:rPr>
        <w:t>Volvo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b/>
          <w:bCs/>
          <w:sz w:val="24"/>
          <w:szCs w:val="24"/>
        </w:rPr>
        <w:t>Industrial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y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b/>
          <w:bCs/>
          <w:sz w:val="24"/>
          <w:szCs w:val="24"/>
        </w:rPr>
        <w:t>SDMO</w:t>
      </w:r>
      <w:r w:rsidRPr="003C5364">
        <w:rPr>
          <w:rFonts w:asciiTheme="minorHAnsi" w:hAnsiTheme="minorHAnsi" w:cstheme="minorHAnsi"/>
          <w:sz w:val="24"/>
          <w:szCs w:val="24"/>
        </w:rPr>
        <w:t>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entre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otros.</w:t>
      </w:r>
    </w:p>
    <w:p w14:paraId="434D5601" w14:textId="6BEAA80E" w:rsidR="00F048D1" w:rsidRPr="00F048D1" w:rsidRDefault="003C5364" w:rsidP="00F048D1">
      <w:pPr>
        <w:jc w:val="left"/>
        <w:rPr>
          <w:rFonts w:asciiTheme="minorHAnsi" w:hAnsiTheme="minorHAnsi" w:cstheme="minorHAnsi"/>
          <w:sz w:val="24"/>
          <w:szCs w:val="24"/>
        </w:rPr>
      </w:pPr>
      <w:bookmarkStart w:id="0" w:name="_Hlk103708147"/>
      <w:r w:rsidRPr="003C5364">
        <w:rPr>
          <w:rFonts w:asciiTheme="minorHAnsi" w:hAnsiTheme="minorHAnsi" w:cstheme="minorHAnsi"/>
          <w:sz w:val="24"/>
          <w:szCs w:val="24"/>
        </w:rPr>
        <w:t>Tras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esta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nueva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edición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b/>
          <w:bCs/>
          <w:sz w:val="24"/>
          <w:szCs w:val="24"/>
        </w:rPr>
        <w:t>Motortec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Madrid,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b/>
          <w:bCs/>
          <w:sz w:val="24"/>
          <w:szCs w:val="24"/>
        </w:rPr>
        <w:t>Imprefil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se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reafirma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como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uno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los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principales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proveedores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recambios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para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turismos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y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vehículo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industrial</w:t>
      </w:r>
      <w:bookmarkEnd w:id="0"/>
      <w:r w:rsidRPr="003C5364">
        <w:rPr>
          <w:rFonts w:asciiTheme="minorHAnsi" w:hAnsiTheme="minorHAnsi" w:cstheme="minorHAnsi"/>
          <w:sz w:val="24"/>
          <w:szCs w:val="24"/>
        </w:rPr>
        <w:t>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sigue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sumando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nuevos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productos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calidad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su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completo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catálogo,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y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continúa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apostando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por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la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innovación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y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la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búsqueda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de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las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novedades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demandadas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por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un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mercado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en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constante</w:t>
      </w:r>
      <w:r w:rsidR="004737FB">
        <w:rPr>
          <w:rFonts w:asciiTheme="minorHAnsi" w:hAnsiTheme="minorHAnsi" w:cstheme="minorHAnsi"/>
          <w:sz w:val="24"/>
          <w:szCs w:val="24"/>
        </w:rPr>
        <w:t xml:space="preserve"> </w:t>
      </w:r>
      <w:r w:rsidRPr="003C5364">
        <w:rPr>
          <w:rFonts w:asciiTheme="minorHAnsi" w:hAnsiTheme="minorHAnsi" w:cstheme="minorHAnsi"/>
          <w:sz w:val="24"/>
          <w:szCs w:val="24"/>
        </w:rPr>
        <w:t>cambio.</w:t>
      </w:r>
    </w:p>
    <w:p w14:paraId="08E945A0" w14:textId="7B70C994" w:rsidR="00576D31" w:rsidRDefault="00576D31" w:rsidP="00F96BBA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0F2343E" w14:textId="5D334DE4" w:rsidR="00A10B20" w:rsidRDefault="00A10B20" w:rsidP="00F96BBA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4400071" w14:textId="765DB601" w:rsidR="00A10B20" w:rsidRDefault="00A10B20" w:rsidP="00F96BBA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041C4518" w14:textId="77777777" w:rsidR="00A10B20" w:rsidRPr="00910CAF" w:rsidRDefault="00A10B20" w:rsidP="00F96BBA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7820CCC2" w14:textId="19757FF7" w:rsidR="008D4EA6" w:rsidRPr="00910CAF" w:rsidRDefault="008D4EA6" w:rsidP="008D4EA6">
      <w:pPr>
        <w:spacing w:after="0"/>
        <w:jc w:val="left"/>
        <w:rPr>
          <w:rFonts w:asciiTheme="minorHAnsi" w:hAnsiTheme="minorHAnsi" w:cstheme="minorHAnsi"/>
          <w:b/>
          <w:i/>
          <w:color w:val="7F7F7F" w:themeColor="text1" w:themeTint="80"/>
          <w:sz w:val="24"/>
          <w:szCs w:val="24"/>
        </w:rPr>
      </w:pPr>
      <w:r w:rsidRPr="00910CAF">
        <w:rPr>
          <w:rFonts w:asciiTheme="minorHAnsi" w:hAnsiTheme="minorHAnsi" w:cstheme="minorHAnsi"/>
          <w:b/>
          <w:i/>
          <w:color w:val="7F7F7F" w:themeColor="text1" w:themeTint="80"/>
          <w:sz w:val="24"/>
          <w:szCs w:val="24"/>
        </w:rPr>
        <w:t>Acerca</w:t>
      </w:r>
      <w:r w:rsidR="004737FB">
        <w:rPr>
          <w:rFonts w:asciiTheme="minorHAnsi" w:hAnsiTheme="minorHAnsi" w:cstheme="minorHAnsi"/>
          <w:b/>
          <w:i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b/>
          <w:i/>
          <w:color w:val="7F7F7F" w:themeColor="text1" w:themeTint="80"/>
          <w:sz w:val="24"/>
          <w:szCs w:val="24"/>
        </w:rPr>
        <w:t>de</w:t>
      </w:r>
      <w:r w:rsidR="004737FB">
        <w:rPr>
          <w:rFonts w:asciiTheme="minorHAnsi" w:hAnsiTheme="minorHAnsi" w:cstheme="minorHAnsi"/>
          <w:b/>
          <w:i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b/>
          <w:i/>
          <w:color w:val="7F7F7F" w:themeColor="text1" w:themeTint="80"/>
          <w:sz w:val="24"/>
          <w:szCs w:val="24"/>
        </w:rPr>
        <w:t>Imprefil</w:t>
      </w:r>
      <w:r w:rsidR="004737FB">
        <w:rPr>
          <w:rFonts w:asciiTheme="minorHAnsi" w:hAnsiTheme="minorHAnsi" w:cstheme="minorHAnsi"/>
          <w:b/>
          <w:i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b/>
          <w:i/>
          <w:color w:val="7F7F7F" w:themeColor="text1" w:themeTint="80"/>
          <w:sz w:val="24"/>
          <w:szCs w:val="24"/>
        </w:rPr>
        <w:t>Distribuciones</w:t>
      </w:r>
    </w:p>
    <w:p w14:paraId="1D5C332D" w14:textId="7EB03A68" w:rsidR="008D4EA6" w:rsidRPr="00910CAF" w:rsidRDefault="008D4EA6" w:rsidP="008D4EA6">
      <w:pPr>
        <w:spacing w:after="0"/>
        <w:jc w:val="left"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Imprefil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es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una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empresa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familiar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creada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en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1979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por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socios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procedentes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del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sector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industrial,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que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funciona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bajo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la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forma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jurídica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de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Sociedad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Anónima,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y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que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posee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una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amplia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experiencia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en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el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="00407F05"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mercado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de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los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componentes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de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filtrado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y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térmico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para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el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sector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del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automóvil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e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industrial.</w:t>
      </w:r>
    </w:p>
    <w:p w14:paraId="75241332" w14:textId="77777777" w:rsidR="008D4EA6" w:rsidRPr="00910CAF" w:rsidRDefault="008D4EA6" w:rsidP="008D4EA6">
      <w:pPr>
        <w:spacing w:after="0"/>
        <w:jc w:val="left"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</w:p>
    <w:p w14:paraId="04015ACE" w14:textId="4AAC1E89" w:rsidR="008D4EA6" w:rsidRPr="00910CAF" w:rsidRDefault="008D4EA6" w:rsidP="008D4EA6">
      <w:pPr>
        <w:spacing w:after="0"/>
        <w:jc w:val="left"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Imprefil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cuenta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con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un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equipo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de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profesionales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altamente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cualificados,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especialistas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en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este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mercado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y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con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una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amplia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experiencia,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que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permite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asesorar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y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ofrecer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constantes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alternativas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en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productos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y</w:t>
      </w:r>
      <w:r w:rsidR="004737FB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servicios.</w:t>
      </w:r>
    </w:p>
    <w:p w14:paraId="43054B35" w14:textId="77777777" w:rsidR="004C3958" w:rsidRPr="000F08E6" w:rsidRDefault="004C3958" w:rsidP="00910CAF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sectPr w:rsidR="004C3958" w:rsidRPr="000F08E6" w:rsidSect="00910CAF">
      <w:headerReference w:type="default" r:id="rId7"/>
      <w:footerReference w:type="default" r:id="rId8"/>
      <w:pgSz w:w="11906" w:h="16838"/>
      <w:pgMar w:top="3086" w:right="991" w:bottom="1276" w:left="1985" w:header="708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E632" w14:textId="77777777" w:rsidR="005A4BA9" w:rsidRDefault="005A4BA9" w:rsidP="00502011">
      <w:pPr>
        <w:spacing w:after="0"/>
      </w:pPr>
      <w:r>
        <w:separator/>
      </w:r>
    </w:p>
  </w:endnote>
  <w:endnote w:type="continuationSeparator" w:id="0">
    <w:p w14:paraId="5EA43D71" w14:textId="77777777" w:rsidR="005A4BA9" w:rsidRDefault="005A4BA9" w:rsidP="00502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F91A" w14:textId="77777777" w:rsidR="007F0DF3" w:rsidRDefault="005A4BA9">
    <w:pPr>
      <w:pStyle w:val="Piedepgina"/>
    </w:pPr>
    <w:r>
      <w:rPr>
        <w:noProof/>
        <w:lang w:eastAsia="es-ES"/>
      </w:rPr>
      <w:pict w14:anchorId="3A81DA9C">
        <v:rect id="_x0000_s1030" style="position:absolute;left:0;text-align:left;margin-left:464.7pt;margin-top:67.85pt;width:20.25pt;height:20.25pt;z-index:251662336" fillcolor="#8064a2 [3207]" stroked="f" strokecolor="#f2f2f2 [3041]" strokeweight="3pt">
          <v:shadow type="perspective" color="#3f3151 [1607]" opacity=".5" offset="1pt" offset2="-1pt"/>
        </v:rect>
      </w:pict>
    </w:r>
    <w:r>
      <w:rPr>
        <w:noProof/>
        <w:lang w:eastAsia="es-ES"/>
      </w:rPr>
      <w:pict w14:anchorId="22AC62D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1" type="#_x0000_t32" style="position:absolute;left:0;text-align:left;margin-left:.45pt;margin-top:7.3pt;width:464.25pt;height:0;z-index:251663360" o:connectortype="straight" strokecolor="#806eaa"/>
      </w:pict>
    </w:r>
    <w:r>
      <w:rPr>
        <w:noProof/>
        <w:lang w:eastAsia="es-ES"/>
      </w:rPr>
      <w:pict w14:anchorId="4A58DFF2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290.7pt;margin-top:9.55pt;width:140.25pt;height:78.55pt;z-index:251661312" fillcolor="white [3212]" stroked="f">
          <v:textbox style="mso-next-textbox:#_x0000_s1029">
            <w:txbxContent>
              <w:p w14:paraId="1195140D" w14:textId="3D5A434B" w:rsidR="00910CAF" w:rsidRPr="00910CAF" w:rsidRDefault="00910CAF" w:rsidP="00910CAF">
                <w:pPr>
                  <w:pStyle w:val="Prrafobsico"/>
                  <w:spacing w:line="240" w:lineRule="auto"/>
                  <w:rPr>
                    <w:rFonts w:asciiTheme="minorHAnsi" w:hAnsiTheme="minorHAnsi" w:cstheme="minorHAnsi"/>
                    <w:bCs/>
                    <w:color w:val="806EAA"/>
                    <w:sz w:val="20"/>
                    <w:szCs w:val="20"/>
                    <w:lang w:val="en-US"/>
                  </w:rPr>
                </w:pPr>
                <w:r w:rsidRPr="00910CAF">
                  <w:rPr>
                    <w:rFonts w:asciiTheme="minorHAnsi" w:hAnsiTheme="minorHAnsi" w:cstheme="minorHAnsi"/>
                    <w:bCs/>
                    <w:color w:val="806EAA"/>
                    <w:sz w:val="20"/>
                    <w:szCs w:val="20"/>
                    <w:lang w:val="en-US"/>
                  </w:rPr>
                  <w:t>Eduardo</w:t>
                </w:r>
                <w:r w:rsidR="004737FB">
                  <w:rPr>
                    <w:rFonts w:asciiTheme="minorHAnsi" w:hAnsiTheme="minorHAnsi" w:cstheme="minorHAnsi"/>
                    <w:bCs/>
                    <w:color w:val="806EAA"/>
                    <w:sz w:val="20"/>
                    <w:szCs w:val="20"/>
                    <w:lang w:val="en-US"/>
                  </w:rPr>
                  <w:t xml:space="preserve"> </w:t>
                </w:r>
                <w:r w:rsidRPr="00910CAF">
                  <w:rPr>
                    <w:rFonts w:asciiTheme="minorHAnsi" w:hAnsiTheme="minorHAnsi" w:cstheme="minorHAnsi"/>
                    <w:bCs/>
                    <w:color w:val="806EAA"/>
                    <w:sz w:val="20"/>
                    <w:szCs w:val="20"/>
                    <w:lang w:val="en-US"/>
                  </w:rPr>
                  <w:t>Sanz</w:t>
                </w:r>
              </w:p>
              <w:p w14:paraId="1F2EE75A" w14:textId="77777777" w:rsidR="00910CAF" w:rsidRPr="00910CAF" w:rsidRDefault="00910CAF" w:rsidP="00910CAF">
                <w:pPr>
                  <w:pStyle w:val="Prrafobsico"/>
                  <w:spacing w:line="240" w:lineRule="auto"/>
                  <w:rPr>
                    <w:rFonts w:asciiTheme="minorHAnsi" w:hAnsiTheme="minorHAnsi" w:cstheme="minorHAnsi"/>
                    <w:bCs/>
                    <w:color w:val="806EAA"/>
                    <w:sz w:val="20"/>
                    <w:szCs w:val="20"/>
                    <w:lang w:val="en-US"/>
                  </w:rPr>
                </w:pPr>
                <w:r w:rsidRPr="00910CAF">
                  <w:rPr>
                    <w:rFonts w:asciiTheme="minorHAnsi" w:hAnsiTheme="minorHAnsi" w:cstheme="minorHAnsi"/>
                    <w:bCs/>
                    <w:color w:val="806EAA"/>
                    <w:sz w:val="20"/>
                    <w:szCs w:val="20"/>
                    <w:lang w:val="en-US"/>
                  </w:rPr>
                  <w:t>BlueCrystalNET</w:t>
                </w:r>
              </w:p>
              <w:p w14:paraId="656E3D1D" w14:textId="65ED110D" w:rsidR="00910CAF" w:rsidRPr="00910CAF" w:rsidRDefault="00910CAF" w:rsidP="00910CAF">
                <w:pPr>
                  <w:pStyle w:val="Prrafobsico"/>
                  <w:spacing w:line="240" w:lineRule="auto"/>
                  <w:rPr>
                    <w:rFonts w:asciiTheme="minorHAnsi" w:hAnsiTheme="minorHAnsi" w:cstheme="minorHAnsi"/>
                    <w:bCs/>
                    <w:color w:val="806EAA"/>
                    <w:sz w:val="20"/>
                    <w:szCs w:val="20"/>
                    <w:lang w:val="en-US"/>
                  </w:rPr>
                </w:pPr>
                <w:r w:rsidRPr="00910CAF">
                  <w:rPr>
                    <w:rFonts w:asciiTheme="minorHAnsi" w:hAnsiTheme="minorHAnsi" w:cstheme="minorHAnsi"/>
                    <w:bCs/>
                    <w:color w:val="806EAA"/>
                    <w:sz w:val="20"/>
                    <w:szCs w:val="20"/>
                    <w:lang w:val="en-US"/>
                  </w:rPr>
                  <w:t>Tel.</w:t>
                </w:r>
                <w:r w:rsidR="004737FB">
                  <w:rPr>
                    <w:rFonts w:asciiTheme="minorHAnsi" w:hAnsiTheme="minorHAnsi" w:cstheme="minorHAnsi"/>
                    <w:bCs/>
                    <w:color w:val="806EAA"/>
                    <w:sz w:val="20"/>
                    <w:szCs w:val="20"/>
                    <w:lang w:val="en-US"/>
                  </w:rPr>
                  <w:t xml:space="preserve"> </w:t>
                </w:r>
                <w:r w:rsidRPr="00910CAF">
                  <w:rPr>
                    <w:rFonts w:asciiTheme="minorHAnsi" w:hAnsiTheme="minorHAnsi" w:cstheme="minorHAnsi"/>
                    <w:bCs/>
                    <w:color w:val="806EAA"/>
                    <w:sz w:val="20"/>
                    <w:szCs w:val="20"/>
                    <w:lang w:val="en-US"/>
                  </w:rPr>
                  <w:t>(+34)</w:t>
                </w:r>
                <w:r w:rsidR="004737FB">
                  <w:rPr>
                    <w:rFonts w:asciiTheme="minorHAnsi" w:hAnsiTheme="minorHAnsi" w:cstheme="minorHAnsi"/>
                    <w:bCs/>
                    <w:color w:val="806EAA"/>
                    <w:sz w:val="20"/>
                    <w:szCs w:val="20"/>
                    <w:lang w:val="en-US"/>
                  </w:rPr>
                  <w:t xml:space="preserve"> </w:t>
                </w:r>
                <w:r w:rsidRPr="00910CAF">
                  <w:rPr>
                    <w:rFonts w:asciiTheme="minorHAnsi" w:hAnsiTheme="minorHAnsi" w:cstheme="minorHAnsi"/>
                    <w:bCs/>
                    <w:color w:val="806EAA"/>
                    <w:sz w:val="20"/>
                    <w:szCs w:val="20"/>
                    <w:lang w:val="en-US"/>
                  </w:rPr>
                  <w:t>659</w:t>
                </w:r>
                <w:r w:rsidR="004737FB">
                  <w:rPr>
                    <w:rFonts w:asciiTheme="minorHAnsi" w:hAnsiTheme="minorHAnsi" w:cstheme="minorHAnsi"/>
                    <w:bCs/>
                    <w:color w:val="806EAA"/>
                    <w:sz w:val="20"/>
                    <w:szCs w:val="20"/>
                    <w:lang w:val="en-US"/>
                  </w:rPr>
                  <w:t xml:space="preserve"> </w:t>
                </w:r>
                <w:r w:rsidRPr="00910CAF">
                  <w:rPr>
                    <w:rFonts w:asciiTheme="minorHAnsi" w:hAnsiTheme="minorHAnsi" w:cstheme="minorHAnsi"/>
                    <w:bCs/>
                    <w:color w:val="806EAA"/>
                    <w:sz w:val="20"/>
                    <w:szCs w:val="20"/>
                    <w:lang w:val="en-US"/>
                  </w:rPr>
                  <w:t>432</w:t>
                </w:r>
                <w:r w:rsidR="004737FB">
                  <w:rPr>
                    <w:rFonts w:asciiTheme="minorHAnsi" w:hAnsiTheme="minorHAnsi" w:cstheme="minorHAnsi"/>
                    <w:bCs/>
                    <w:color w:val="806EAA"/>
                    <w:sz w:val="20"/>
                    <w:szCs w:val="20"/>
                    <w:lang w:val="en-US"/>
                  </w:rPr>
                  <w:t xml:space="preserve"> </w:t>
                </w:r>
                <w:r w:rsidRPr="00910CAF">
                  <w:rPr>
                    <w:rFonts w:asciiTheme="minorHAnsi" w:hAnsiTheme="minorHAnsi" w:cstheme="minorHAnsi"/>
                    <w:bCs/>
                    <w:color w:val="806EAA"/>
                    <w:sz w:val="20"/>
                    <w:szCs w:val="20"/>
                    <w:lang w:val="en-US"/>
                  </w:rPr>
                  <w:t>979</w:t>
                </w:r>
              </w:p>
              <w:p w14:paraId="512B5E12" w14:textId="77777777" w:rsidR="00910CAF" w:rsidRPr="00910CAF" w:rsidRDefault="00910CAF" w:rsidP="00910CAF">
                <w:pPr>
                  <w:pStyle w:val="Prrafobsico"/>
                  <w:spacing w:line="240" w:lineRule="auto"/>
                  <w:rPr>
                    <w:rFonts w:asciiTheme="minorHAnsi" w:hAnsiTheme="minorHAnsi" w:cstheme="minorHAnsi"/>
                    <w:bCs/>
                    <w:color w:val="806EAA"/>
                    <w:sz w:val="20"/>
                    <w:szCs w:val="20"/>
                    <w:lang w:val="en-US"/>
                  </w:rPr>
                </w:pPr>
                <w:r w:rsidRPr="00910CAF">
                  <w:rPr>
                    <w:rFonts w:asciiTheme="minorHAnsi" w:hAnsiTheme="minorHAnsi" w:cstheme="minorHAnsi"/>
                    <w:bCs/>
                    <w:color w:val="806EAA"/>
                    <w:sz w:val="20"/>
                    <w:szCs w:val="20"/>
                    <w:lang w:val="en-US"/>
                  </w:rPr>
                  <w:t>prensa@bluecrystalnet.com</w:t>
                </w:r>
              </w:p>
              <w:p w14:paraId="07C4BEE5" w14:textId="77777777" w:rsidR="00910CAF" w:rsidRPr="00910CAF" w:rsidRDefault="00910CAF" w:rsidP="00910CAF">
                <w:pPr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  <w:lang w:eastAsia="es-ES"/>
      </w:rPr>
      <w:pict w14:anchorId="4E941AD5">
        <v:shape id="_x0000_s1028" type="#_x0000_t202" style="position:absolute;left:0;text-align:left;margin-left:169.95pt;margin-top:9.55pt;width:105.75pt;height:78.55pt;z-index:251660288" fillcolor="white [3212]" stroked="f">
          <v:textbox style="mso-next-textbox:#_x0000_s1028">
            <w:txbxContent>
              <w:p w14:paraId="12444BC7" w14:textId="5D9F504E" w:rsidR="007F0DF3" w:rsidRPr="008962D6" w:rsidRDefault="007F0DF3" w:rsidP="00910CAF">
                <w:pPr>
                  <w:pStyle w:val="Prrafobsico"/>
                  <w:spacing w:line="240" w:lineRule="auto"/>
                  <w:rPr>
                    <w:rFonts w:asciiTheme="minorHAnsi" w:hAnsiTheme="minorHAnsi" w:cstheme="minorHAnsi"/>
                    <w:bCs/>
                    <w:color w:val="806EAA"/>
                    <w:sz w:val="18"/>
                    <w:szCs w:val="18"/>
                    <w:lang w:val="pt-BR"/>
                  </w:rPr>
                </w:pPr>
                <w:r w:rsidRPr="008962D6">
                  <w:rPr>
                    <w:rFonts w:asciiTheme="minorHAnsi" w:hAnsiTheme="minorHAnsi" w:cstheme="minorHAnsi"/>
                    <w:bCs/>
                    <w:color w:val="806EAA"/>
                    <w:sz w:val="18"/>
                    <w:szCs w:val="18"/>
                    <w:lang w:val="pt-BR"/>
                  </w:rPr>
                  <w:t>David</w:t>
                </w:r>
                <w:r w:rsidR="004737FB">
                  <w:rPr>
                    <w:rFonts w:asciiTheme="minorHAnsi" w:hAnsiTheme="minorHAnsi" w:cstheme="minorHAnsi"/>
                    <w:bCs/>
                    <w:color w:val="806EAA"/>
                    <w:sz w:val="18"/>
                    <w:szCs w:val="18"/>
                    <w:lang w:val="pt-BR"/>
                  </w:rPr>
                  <w:t xml:space="preserve"> </w:t>
                </w:r>
                <w:r w:rsidRPr="008962D6">
                  <w:rPr>
                    <w:rFonts w:asciiTheme="minorHAnsi" w:hAnsiTheme="minorHAnsi" w:cstheme="minorHAnsi"/>
                    <w:bCs/>
                    <w:color w:val="806EAA"/>
                    <w:sz w:val="18"/>
                    <w:szCs w:val="18"/>
                    <w:lang w:val="pt-BR"/>
                  </w:rPr>
                  <w:t>Núñez</w:t>
                </w:r>
              </w:p>
              <w:p w14:paraId="611BD15B" w14:textId="69AAAA7B" w:rsidR="007F0DF3" w:rsidRPr="008962D6" w:rsidRDefault="007F0DF3" w:rsidP="00910CAF">
                <w:pPr>
                  <w:pStyle w:val="Prrafobsico"/>
                  <w:spacing w:line="240" w:lineRule="auto"/>
                  <w:rPr>
                    <w:rFonts w:asciiTheme="minorHAnsi" w:hAnsiTheme="minorHAnsi" w:cstheme="minorHAnsi"/>
                    <w:bCs/>
                    <w:color w:val="806EAA"/>
                    <w:sz w:val="18"/>
                    <w:szCs w:val="18"/>
                    <w:lang w:val="pt-BR"/>
                  </w:rPr>
                </w:pPr>
                <w:r w:rsidRPr="008962D6">
                  <w:rPr>
                    <w:rFonts w:asciiTheme="minorHAnsi" w:hAnsiTheme="minorHAnsi" w:cstheme="minorHAnsi"/>
                    <w:bCs/>
                    <w:color w:val="806EAA"/>
                    <w:sz w:val="18"/>
                    <w:szCs w:val="18"/>
                    <w:lang w:val="pt-BR"/>
                  </w:rPr>
                  <w:t>Imprefil</w:t>
                </w:r>
                <w:r w:rsidR="004737FB">
                  <w:rPr>
                    <w:rFonts w:asciiTheme="minorHAnsi" w:hAnsiTheme="minorHAnsi" w:cstheme="minorHAnsi"/>
                    <w:bCs/>
                    <w:color w:val="806EAA"/>
                    <w:sz w:val="18"/>
                    <w:szCs w:val="18"/>
                    <w:lang w:val="pt-BR"/>
                  </w:rPr>
                  <w:t xml:space="preserve"> </w:t>
                </w:r>
                <w:r w:rsidRPr="008962D6">
                  <w:rPr>
                    <w:rFonts w:asciiTheme="minorHAnsi" w:hAnsiTheme="minorHAnsi" w:cstheme="minorHAnsi"/>
                    <w:bCs/>
                    <w:color w:val="806EAA"/>
                    <w:sz w:val="18"/>
                    <w:szCs w:val="18"/>
                    <w:lang w:val="pt-BR"/>
                  </w:rPr>
                  <w:t>S.A.</w:t>
                </w:r>
              </w:p>
              <w:p w14:paraId="033B7584" w14:textId="1DA51D37" w:rsidR="007F0DF3" w:rsidRPr="008962D6" w:rsidRDefault="007F0DF3" w:rsidP="00910CAF">
                <w:pPr>
                  <w:pStyle w:val="Prrafobsico"/>
                  <w:spacing w:line="240" w:lineRule="auto"/>
                  <w:rPr>
                    <w:rFonts w:asciiTheme="minorHAnsi" w:hAnsiTheme="minorHAnsi" w:cstheme="minorHAnsi"/>
                    <w:bCs/>
                    <w:color w:val="806EAA"/>
                    <w:sz w:val="18"/>
                    <w:szCs w:val="18"/>
                    <w:lang w:val="de-DE"/>
                  </w:rPr>
                </w:pPr>
                <w:r w:rsidRPr="008962D6">
                  <w:rPr>
                    <w:rFonts w:asciiTheme="minorHAnsi" w:hAnsiTheme="minorHAnsi" w:cstheme="minorHAnsi"/>
                    <w:bCs/>
                    <w:color w:val="806EAA"/>
                    <w:sz w:val="18"/>
                    <w:szCs w:val="18"/>
                    <w:lang w:val="de-DE"/>
                  </w:rPr>
                  <w:t>Tel.</w:t>
                </w:r>
                <w:r w:rsidR="004737FB">
                  <w:rPr>
                    <w:rFonts w:asciiTheme="minorHAnsi" w:hAnsiTheme="minorHAnsi" w:cstheme="minorHAnsi"/>
                    <w:bCs/>
                    <w:color w:val="806EAA"/>
                    <w:sz w:val="18"/>
                    <w:szCs w:val="18"/>
                    <w:lang w:val="de-DE"/>
                  </w:rPr>
                  <w:t xml:space="preserve"> </w:t>
                </w:r>
                <w:r w:rsidRPr="008962D6">
                  <w:rPr>
                    <w:rFonts w:asciiTheme="minorHAnsi" w:hAnsiTheme="minorHAnsi" w:cstheme="minorHAnsi"/>
                    <w:bCs/>
                    <w:color w:val="806EAA"/>
                    <w:sz w:val="18"/>
                    <w:szCs w:val="18"/>
                    <w:lang w:val="de-DE"/>
                  </w:rPr>
                  <w:t>(+34)</w:t>
                </w:r>
                <w:r w:rsidR="004737FB">
                  <w:rPr>
                    <w:rFonts w:asciiTheme="minorHAnsi" w:hAnsiTheme="minorHAnsi" w:cstheme="minorHAnsi"/>
                    <w:bCs/>
                    <w:color w:val="806EAA"/>
                    <w:sz w:val="18"/>
                    <w:szCs w:val="18"/>
                    <w:lang w:val="de-DE"/>
                  </w:rPr>
                  <w:t xml:space="preserve"> </w:t>
                </w:r>
                <w:r w:rsidRPr="008962D6">
                  <w:rPr>
                    <w:rFonts w:asciiTheme="minorHAnsi" w:hAnsiTheme="minorHAnsi" w:cstheme="minorHAnsi"/>
                    <w:bCs/>
                    <w:color w:val="806EAA"/>
                    <w:sz w:val="18"/>
                    <w:szCs w:val="18"/>
                    <w:lang w:val="de-DE"/>
                  </w:rPr>
                  <w:t>91</w:t>
                </w:r>
                <w:r w:rsidR="004737FB">
                  <w:rPr>
                    <w:rFonts w:asciiTheme="minorHAnsi" w:hAnsiTheme="minorHAnsi" w:cstheme="minorHAnsi"/>
                    <w:bCs/>
                    <w:color w:val="806EAA"/>
                    <w:sz w:val="18"/>
                    <w:szCs w:val="18"/>
                    <w:lang w:val="de-DE"/>
                  </w:rPr>
                  <w:t xml:space="preserve"> </w:t>
                </w:r>
                <w:r w:rsidRPr="008962D6">
                  <w:rPr>
                    <w:rFonts w:asciiTheme="minorHAnsi" w:hAnsiTheme="minorHAnsi" w:cstheme="minorHAnsi"/>
                    <w:bCs/>
                    <w:color w:val="806EAA"/>
                    <w:sz w:val="18"/>
                    <w:szCs w:val="18"/>
                    <w:lang w:val="de-DE"/>
                  </w:rPr>
                  <w:t>803</w:t>
                </w:r>
                <w:r w:rsidR="004737FB">
                  <w:rPr>
                    <w:rFonts w:asciiTheme="minorHAnsi" w:hAnsiTheme="minorHAnsi" w:cstheme="minorHAnsi"/>
                    <w:bCs/>
                    <w:color w:val="806EAA"/>
                    <w:sz w:val="18"/>
                    <w:szCs w:val="18"/>
                    <w:lang w:val="de-DE"/>
                  </w:rPr>
                  <w:t xml:space="preserve"> </w:t>
                </w:r>
                <w:r w:rsidRPr="008962D6">
                  <w:rPr>
                    <w:rFonts w:asciiTheme="minorHAnsi" w:hAnsiTheme="minorHAnsi" w:cstheme="minorHAnsi"/>
                    <w:bCs/>
                    <w:color w:val="806EAA"/>
                    <w:sz w:val="18"/>
                    <w:szCs w:val="18"/>
                    <w:lang w:val="de-DE"/>
                  </w:rPr>
                  <w:t>1119</w:t>
                </w:r>
              </w:p>
              <w:p w14:paraId="1B17FA2F" w14:textId="77777777" w:rsidR="007F0DF3" w:rsidRPr="008962D6" w:rsidRDefault="007F0DF3" w:rsidP="00910CAF">
                <w:pPr>
                  <w:pStyle w:val="Prrafobsico"/>
                  <w:spacing w:line="240" w:lineRule="auto"/>
                  <w:rPr>
                    <w:rFonts w:asciiTheme="minorHAnsi" w:hAnsiTheme="minorHAnsi" w:cstheme="minorHAnsi"/>
                    <w:bCs/>
                    <w:color w:val="806EAA"/>
                    <w:sz w:val="18"/>
                    <w:szCs w:val="18"/>
                    <w:lang w:val="de-DE"/>
                  </w:rPr>
                </w:pPr>
                <w:r w:rsidRPr="008962D6">
                  <w:rPr>
                    <w:rFonts w:asciiTheme="minorHAnsi" w:hAnsiTheme="minorHAnsi" w:cstheme="minorHAnsi"/>
                    <w:bCs/>
                    <w:color w:val="806EAA"/>
                    <w:sz w:val="18"/>
                    <w:szCs w:val="18"/>
                    <w:lang w:val="de-DE"/>
                  </w:rPr>
                  <w:t>imprefil@imprefil.com</w:t>
                </w:r>
              </w:p>
              <w:p w14:paraId="01E59D85" w14:textId="77777777" w:rsidR="007F0DF3" w:rsidRPr="008962D6" w:rsidRDefault="007F0DF3" w:rsidP="00910CAF">
                <w:pPr>
                  <w:pStyle w:val="Prrafobsico"/>
                  <w:spacing w:line="240" w:lineRule="auto"/>
                  <w:rPr>
                    <w:rFonts w:asciiTheme="minorHAnsi" w:hAnsiTheme="minorHAnsi" w:cstheme="minorHAnsi"/>
                    <w:bCs/>
                    <w:color w:val="806EAA"/>
                    <w:sz w:val="18"/>
                    <w:szCs w:val="18"/>
                    <w:lang w:val="de-DE"/>
                  </w:rPr>
                </w:pPr>
              </w:p>
              <w:p w14:paraId="60D8A386" w14:textId="77777777" w:rsidR="007F0DF3" w:rsidRPr="008962D6" w:rsidRDefault="007F0DF3" w:rsidP="00910CAF">
                <w:pPr>
                  <w:pStyle w:val="Prrafobsico"/>
                  <w:spacing w:line="240" w:lineRule="auto"/>
                  <w:rPr>
                    <w:rFonts w:asciiTheme="minorHAnsi" w:hAnsiTheme="minorHAnsi" w:cstheme="minorHAnsi"/>
                    <w:b/>
                    <w:bCs/>
                    <w:color w:val="806EAA"/>
                    <w:sz w:val="18"/>
                    <w:szCs w:val="18"/>
                    <w:lang w:val="de-DE"/>
                  </w:rPr>
                </w:pPr>
                <w:r w:rsidRPr="008962D6">
                  <w:rPr>
                    <w:rFonts w:asciiTheme="minorHAnsi" w:hAnsiTheme="minorHAnsi" w:cstheme="minorHAnsi"/>
                    <w:b/>
                    <w:bCs/>
                    <w:color w:val="806EAA"/>
                    <w:sz w:val="18"/>
                    <w:szCs w:val="18"/>
                    <w:lang w:val="de-DE"/>
                  </w:rPr>
                  <w:t>www.imprefil.com</w:t>
                </w:r>
              </w:p>
              <w:p w14:paraId="72062BF6" w14:textId="77777777" w:rsidR="007F0DF3" w:rsidRPr="008962D6" w:rsidRDefault="007F0DF3">
                <w:pPr>
                  <w:rPr>
                    <w:lang w:val="de-DE"/>
                  </w:rPr>
                </w:pPr>
              </w:p>
            </w:txbxContent>
          </v:textbox>
        </v:shape>
      </w:pict>
    </w:r>
    <w:r>
      <w:rPr>
        <w:noProof/>
        <w:lang w:eastAsia="es-ES"/>
      </w:rPr>
      <w:pict w14:anchorId="22D64801">
        <v:shape id="_x0000_s1027" type="#_x0000_t202" style="position:absolute;left:0;text-align:left;margin-left:.45pt;margin-top:9.55pt;width:138.75pt;height:24pt;z-index:251659264" filled="f" stroked="f">
          <v:textbox style="mso-next-textbox:#_x0000_s1027">
            <w:txbxContent>
              <w:p w14:paraId="0CB03E46" w14:textId="1C2480AE" w:rsidR="007F0DF3" w:rsidRPr="007F0DF3" w:rsidRDefault="007F0DF3">
                <w:pPr>
                  <w:rPr>
                    <w:rFonts w:asciiTheme="minorHAnsi" w:hAnsiTheme="minorHAnsi" w:cstheme="minorHAnsi"/>
                    <w:b/>
                    <w:color w:val="806EAA"/>
                    <w:sz w:val="24"/>
                    <w:szCs w:val="24"/>
                    <w:lang w:val="es-ES_tradnl"/>
                  </w:rPr>
                </w:pPr>
                <w:r w:rsidRPr="007F0DF3">
                  <w:rPr>
                    <w:rFonts w:asciiTheme="minorHAnsi" w:hAnsiTheme="minorHAnsi" w:cstheme="minorHAnsi"/>
                    <w:b/>
                    <w:color w:val="806EAA"/>
                    <w:sz w:val="24"/>
                    <w:szCs w:val="24"/>
                    <w:lang w:val="es-ES_tradnl"/>
                  </w:rPr>
                  <w:t>Para</w:t>
                </w:r>
                <w:r w:rsidR="004737FB">
                  <w:rPr>
                    <w:rFonts w:asciiTheme="minorHAnsi" w:hAnsiTheme="minorHAnsi" w:cstheme="minorHAnsi"/>
                    <w:b/>
                    <w:color w:val="806EAA"/>
                    <w:sz w:val="24"/>
                    <w:szCs w:val="24"/>
                    <w:lang w:val="es-ES_tradnl"/>
                  </w:rPr>
                  <w:t xml:space="preserve"> </w:t>
                </w:r>
                <w:r w:rsidRPr="007F0DF3">
                  <w:rPr>
                    <w:rFonts w:asciiTheme="minorHAnsi" w:hAnsiTheme="minorHAnsi" w:cstheme="minorHAnsi"/>
                    <w:b/>
                    <w:color w:val="806EAA"/>
                    <w:sz w:val="24"/>
                    <w:szCs w:val="24"/>
                    <w:lang w:val="es-ES_tradnl"/>
                  </w:rPr>
                  <w:t>más</w:t>
                </w:r>
                <w:r w:rsidR="004737FB">
                  <w:rPr>
                    <w:rFonts w:asciiTheme="minorHAnsi" w:hAnsiTheme="minorHAnsi" w:cstheme="minorHAnsi"/>
                    <w:b/>
                    <w:color w:val="806EAA"/>
                    <w:sz w:val="24"/>
                    <w:szCs w:val="24"/>
                    <w:lang w:val="es-ES_tradnl"/>
                  </w:rPr>
                  <w:t xml:space="preserve"> </w:t>
                </w:r>
                <w:r w:rsidRPr="007F0DF3">
                  <w:rPr>
                    <w:rFonts w:asciiTheme="minorHAnsi" w:hAnsiTheme="minorHAnsi" w:cstheme="minorHAnsi"/>
                    <w:b/>
                    <w:color w:val="806EAA"/>
                    <w:sz w:val="24"/>
                    <w:szCs w:val="24"/>
                    <w:lang w:val="es-ES_tradnl"/>
                  </w:rPr>
                  <w:t>información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34F1" w14:textId="77777777" w:rsidR="005A4BA9" w:rsidRDefault="005A4BA9" w:rsidP="00502011">
      <w:pPr>
        <w:spacing w:after="0"/>
      </w:pPr>
      <w:r>
        <w:separator/>
      </w:r>
    </w:p>
  </w:footnote>
  <w:footnote w:type="continuationSeparator" w:id="0">
    <w:p w14:paraId="55DE71BF" w14:textId="77777777" w:rsidR="005A4BA9" w:rsidRDefault="005A4BA9" w:rsidP="005020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22AB" w14:textId="77777777" w:rsidR="00502011" w:rsidRDefault="007F0DF3" w:rsidP="00910CAF">
    <w:pPr>
      <w:pStyle w:val="Encabezado"/>
      <w:tabs>
        <w:tab w:val="clear" w:pos="8504"/>
        <w:tab w:val="right" w:pos="8931"/>
      </w:tabs>
      <w:ind w:left="-993" w:right="141"/>
    </w:pPr>
    <w:r>
      <w:rPr>
        <w:noProof/>
        <w:lang w:eastAsia="es-ES"/>
      </w:rPr>
      <w:drawing>
        <wp:inline distT="0" distB="0" distL="0" distR="0" wp14:anchorId="00584517" wp14:editId="555F2A3E">
          <wp:extent cx="1819275" cy="1141804"/>
          <wp:effectExtent l="0" t="0" r="0" b="0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 cabecera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141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4521">
      <w:t xml:space="preserve"> </w:t>
    </w:r>
    <w:r>
      <w:t xml:space="preserve">   </w:t>
    </w:r>
    <w:r>
      <w:rPr>
        <w:noProof/>
        <w:lang w:eastAsia="es-ES"/>
      </w:rPr>
      <w:drawing>
        <wp:inline distT="0" distB="0" distL="0" distR="0" wp14:anchorId="3EE470C8" wp14:editId="5CC76BDE">
          <wp:extent cx="4151325" cy="996317"/>
          <wp:effectExtent l="0" t="0" r="0" b="0"/>
          <wp:docPr id="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mprefil-Positivo-2colores_40aPlu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1325" cy="996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BAF8D3" w14:textId="77777777" w:rsidR="00910CAF" w:rsidRDefault="005A4BA9" w:rsidP="00910CAF">
    <w:pPr>
      <w:pStyle w:val="Encabezado"/>
      <w:tabs>
        <w:tab w:val="clear" w:pos="8504"/>
        <w:tab w:val="right" w:pos="8931"/>
      </w:tabs>
      <w:ind w:left="-993" w:right="141"/>
    </w:pPr>
    <w:r>
      <w:rPr>
        <w:noProof/>
        <w:lang w:eastAsia="es-ES"/>
      </w:rPr>
      <w:pict w14:anchorId="6981FAD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9.3pt;margin-top:4.9pt;width:464.25pt;height:0;z-index:251664384" o:connectortype="straight" strokecolor="#806eaa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76F7B"/>
    <w:multiLevelType w:val="hybridMultilevel"/>
    <w:tmpl w:val="079E7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F6581"/>
    <w:multiLevelType w:val="hybridMultilevel"/>
    <w:tmpl w:val="AD16C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42C78"/>
    <w:multiLevelType w:val="hybridMultilevel"/>
    <w:tmpl w:val="500A0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5282D"/>
    <w:multiLevelType w:val="hybridMultilevel"/>
    <w:tmpl w:val="0A8CF0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A0183"/>
    <w:multiLevelType w:val="hybridMultilevel"/>
    <w:tmpl w:val="006C67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913530">
    <w:abstractNumId w:val="4"/>
  </w:num>
  <w:num w:numId="2" w16cid:durableId="1794905535">
    <w:abstractNumId w:val="0"/>
  </w:num>
  <w:num w:numId="3" w16cid:durableId="324405169">
    <w:abstractNumId w:val="1"/>
  </w:num>
  <w:num w:numId="4" w16cid:durableId="995037806">
    <w:abstractNumId w:val="2"/>
  </w:num>
  <w:num w:numId="5" w16cid:durableId="8183508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>
      <o:colormru v:ext="edit" colors="#806eaa"/>
    </o:shapedefaults>
    <o:shapelayout v:ext="edit">
      <o:idmap v:ext="edit" data="1"/>
      <o:rules v:ext="edit">
        <o:r id="V:Rule1" type="connector" idref="#_x0000_s1032"/>
        <o:r id="V:Rule2" type="connector" idref="#_x0000_s103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C29"/>
    <w:rsid w:val="000026CA"/>
    <w:rsid w:val="00003540"/>
    <w:rsid w:val="00004949"/>
    <w:rsid w:val="0001078B"/>
    <w:rsid w:val="00010DF9"/>
    <w:rsid w:val="0001413C"/>
    <w:rsid w:val="000155C9"/>
    <w:rsid w:val="000167D7"/>
    <w:rsid w:val="00017E58"/>
    <w:rsid w:val="00022D13"/>
    <w:rsid w:val="000247FC"/>
    <w:rsid w:val="00025FCE"/>
    <w:rsid w:val="0002679B"/>
    <w:rsid w:val="00032138"/>
    <w:rsid w:val="00033F20"/>
    <w:rsid w:val="00034A2F"/>
    <w:rsid w:val="000357C9"/>
    <w:rsid w:val="0003657A"/>
    <w:rsid w:val="0003746D"/>
    <w:rsid w:val="00042F86"/>
    <w:rsid w:val="00046ED9"/>
    <w:rsid w:val="00056B62"/>
    <w:rsid w:val="00060F70"/>
    <w:rsid w:val="00063FCC"/>
    <w:rsid w:val="000677F9"/>
    <w:rsid w:val="00067E68"/>
    <w:rsid w:val="00071553"/>
    <w:rsid w:val="00071982"/>
    <w:rsid w:val="00083978"/>
    <w:rsid w:val="00084172"/>
    <w:rsid w:val="00090806"/>
    <w:rsid w:val="00090FBD"/>
    <w:rsid w:val="00095B67"/>
    <w:rsid w:val="00095F6F"/>
    <w:rsid w:val="000A0B26"/>
    <w:rsid w:val="000A2AD0"/>
    <w:rsid w:val="000A37D6"/>
    <w:rsid w:val="000A5446"/>
    <w:rsid w:val="000B23AF"/>
    <w:rsid w:val="000B6BA0"/>
    <w:rsid w:val="000C1A30"/>
    <w:rsid w:val="000C234F"/>
    <w:rsid w:val="000C26F4"/>
    <w:rsid w:val="000C3657"/>
    <w:rsid w:val="000C4F21"/>
    <w:rsid w:val="000C50AB"/>
    <w:rsid w:val="000D1141"/>
    <w:rsid w:val="000D26DD"/>
    <w:rsid w:val="000D330B"/>
    <w:rsid w:val="000D3502"/>
    <w:rsid w:val="000D49CB"/>
    <w:rsid w:val="000E1330"/>
    <w:rsid w:val="000E16C5"/>
    <w:rsid w:val="000F08E6"/>
    <w:rsid w:val="000F1883"/>
    <w:rsid w:val="000F5227"/>
    <w:rsid w:val="000F5AA1"/>
    <w:rsid w:val="00100257"/>
    <w:rsid w:val="00103002"/>
    <w:rsid w:val="00105B2C"/>
    <w:rsid w:val="00110401"/>
    <w:rsid w:val="00114439"/>
    <w:rsid w:val="0011593F"/>
    <w:rsid w:val="00122C29"/>
    <w:rsid w:val="001367C9"/>
    <w:rsid w:val="00136FD7"/>
    <w:rsid w:val="001379BC"/>
    <w:rsid w:val="00142950"/>
    <w:rsid w:val="00145C15"/>
    <w:rsid w:val="00146F01"/>
    <w:rsid w:val="0015009F"/>
    <w:rsid w:val="00151B3E"/>
    <w:rsid w:val="0015349C"/>
    <w:rsid w:val="00156704"/>
    <w:rsid w:val="00165E20"/>
    <w:rsid w:val="00166E19"/>
    <w:rsid w:val="00170BF5"/>
    <w:rsid w:val="00171D91"/>
    <w:rsid w:val="0017203B"/>
    <w:rsid w:val="001725CE"/>
    <w:rsid w:val="00172725"/>
    <w:rsid w:val="00175135"/>
    <w:rsid w:val="001804E8"/>
    <w:rsid w:val="00180628"/>
    <w:rsid w:val="001808F3"/>
    <w:rsid w:val="00180935"/>
    <w:rsid w:val="0018448A"/>
    <w:rsid w:val="0018522B"/>
    <w:rsid w:val="001856F2"/>
    <w:rsid w:val="00185876"/>
    <w:rsid w:val="00190CFD"/>
    <w:rsid w:val="00194E44"/>
    <w:rsid w:val="00195A3B"/>
    <w:rsid w:val="001A7D46"/>
    <w:rsid w:val="001B2923"/>
    <w:rsid w:val="001B2A8F"/>
    <w:rsid w:val="001B420A"/>
    <w:rsid w:val="001B6133"/>
    <w:rsid w:val="001B64F3"/>
    <w:rsid w:val="001C5E05"/>
    <w:rsid w:val="001C7346"/>
    <w:rsid w:val="001C7A00"/>
    <w:rsid w:val="001D1CB5"/>
    <w:rsid w:val="001D6FBC"/>
    <w:rsid w:val="001E0973"/>
    <w:rsid w:val="001E1CD7"/>
    <w:rsid w:val="001E1D74"/>
    <w:rsid w:val="001F1EE4"/>
    <w:rsid w:val="001F46F6"/>
    <w:rsid w:val="001F5EC5"/>
    <w:rsid w:val="002000C5"/>
    <w:rsid w:val="00201B1D"/>
    <w:rsid w:val="00202CDB"/>
    <w:rsid w:val="002036D5"/>
    <w:rsid w:val="00207858"/>
    <w:rsid w:val="00207C0F"/>
    <w:rsid w:val="0021148E"/>
    <w:rsid w:val="00217309"/>
    <w:rsid w:val="00236969"/>
    <w:rsid w:val="00244B30"/>
    <w:rsid w:val="0025283F"/>
    <w:rsid w:val="00254BC2"/>
    <w:rsid w:val="00260E67"/>
    <w:rsid w:val="00276FD0"/>
    <w:rsid w:val="00277B26"/>
    <w:rsid w:val="002834F1"/>
    <w:rsid w:val="0028454F"/>
    <w:rsid w:val="00285776"/>
    <w:rsid w:val="00286B6D"/>
    <w:rsid w:val="00286E18"/>
    <w:rsid w:val="0028781E"/>
    <w:rsid w:val="00287B8E"/>
    <w:rsid w:val="00294836"/>
    <w:rsid w:val="00295D7B"/>
    <w:rsid w:val="0029691A"/>
    <w:rsid w:val="002974AC"/>
    <w:rsid w:val="002A0745"/>
    <w:rsid w:val="002A1FD0"/>
    <w:rsid w:val="002A40F3"/>
    <w:rsid w:val="002A49E3"/>
    <w:rsid w:val="002A73AA"/>
    <w:rsid w:val="002B1839"/>
    <w:rsid w:val="002B7E61"/>
    <w:rsid w:val="002C41A4"/>
    <w:rsid w:val="002C450E"/>
    <w:rsid w:val="002C6E28"/>
    <w:rsid w:val="002D04AD"/>
    <w:rsid w:val="002D08F0"/>
    <w:rsid w:val="002D51FC"/>
    <w:rsid w:val="002D67E8"/>
    <w:rsid w:val="002D7051"/>
    <w:rsid w:val="002E31BD"/>
    <w:rsid w:val="002E6417"/>
    <w:rsid w:val="002E69F6"/>
    <w:rsid w:val="002F1AC4"/>
    <w:rsid w:val="002F1BE6"/>
    <w:rsid w:val="002F5AED"/>
    <w:rsid w:val="0030690E"/>
    <w:rsid w:val="00306F58"/>
    <w:rsid w:val="00311D73"/>
    <w:rsid w:val="00313F9E"/>
    <w:rsid w:val="00317C2B"/>
    <w:rsid w:val="00321328"/>
    <w:rsid w:val="0033064C"/>
    <w:rsid w:val="00336850"/>
    <w:rsid w:val="003374EB"/>
    <w:rsid w:val="00343E37"/>
    <w:rsid w:val="00345B52"/>
    <w:rsid w:val="00346E65"/>
    <w:rsid w:val="0035440B"/>
    <w:rsid w:val="0035599D"/>
    <w:rsid w:val="00355A9E"/>
    <w:rsid w:val="0036058E"/>
    <w:rsid w:val="00361707"/>
    <w:rsid w:val="003676EA"/>
    <w:rsid w:val="00371826"/>
    <w:rsid w:val="00372867"/>
    <w:rsid w:val="00374975"/>
    <w:rsid w:val="00382608"/>
    <w:rsid w:val="003916B6"/>
    <w:rsid w:val="0039713D"/>
    <w:rsid w:val="003975C5"/>
    <w:rsid w:val="00397BF7"/>
    <w:rsid w:val="003A092F"/>
    <w:rsid w:val="003A1B68"/>
    <w:rsid w:val="003A23B7"/>
    <w:rsid w:val="003A3E36"/>
    <w:rsid w:val="003A4B31"/>
    <w:rsid w:val="003A4B35"/>
    <w:rsid w:val="003A647F"/>
    <w:rsid w:val="003B082F"/>
    <w:rsid w:val="003B1377"/>
    <w:rsid w:val="003B32B5"/>
    <w:rsid w:val="003B34EF"/>
    <w:rsid w:val="003B43E8"/>
    <w:rsid w:val="003B4615"/>
    <w:rsid w:val="003B5195"/>
    <w:rsid w:val="003C2E73"/>
    <w:rsid w:val="003C4880"/>
    <w:rsid w:val="003C5364"/>
    <w:rsid w:val="003C7CAA"/>
    <w:rsid w:val="003D25D6"/>
    <w:rsid w:val="003E37E9"/>
    <w:rsid w:val="003E3806"/>
    <w:rsid w:val="003E7E64"/>
    <w:rsid w:val="003F74BD"/>
    <w:rsid w:val="00400B45"/>
    <w:rsid w:val="00407F05"/>
    <w:rsid w:val="00410F33"/>
    <w:rsid w:val="0041400B"/>
    <w:rsid w:val="00420263"/>
    <w:rsid w:val="004227BA"/>
    <w:rsid w:val="00422BD8"/>
    <w:rsid w:val="00425D72"/>
    <w:rsid w:val="00425FE6"/>
    <w:rsid w:val="00426E42"/>
    <w:rsid w:val="00430031"/>
    <w:rsid w:val="00431291"/>
    <w:rsid w:val="0043142C"/>
    <w:rsid w:val="00432371"/>
    <w:rsid w:val="00432BB3"/>
    <w:rsid w:val="00434E78"/>
    <w:rsid w:val="004350FA"/>
    <w:rsid w:val="004357DD"/>
    <w:rsid w:val="004371A5"/>
    <w:rsid w:val="004376D4"/>
    <w:rsid w:val="00441801"/>
    <w:rsid w:val="004430C0"/>
    <w:rsid w:val="004438AA"/>
    <w:rsid w:val="00447F9E"/>
    <w:rsid w:val="004507CE"/>
    <w:rsid w:val="004520B6"/>
    <w:rsid w:val="00453F89"/>
    <w:rsid w:val="00454641"/>
    <w:rsid w:val="004558B9"/>
    <w:rsid w:val="0045734E"/>
    <w:rsid w:val="00460774"/>
    <w:rsid w:val="00463C76"/>
    <w:rsid w:val="004650D9"/>
    <w:rsid w:val="00467258"/>
    <w:rsid w:val="004737FB"/>
    <w:rsid w:val="004747D6"/>
    <w:rsid w:val="00474B74"/>
    <w:rsid w:val="004836DB"/>
    <w:rsid w:val="00484455"/>
    <w:rsid w:val="00487D23"/>
    <w:rsid w:val="004A076B"/>
    <w:rsid w:val="004A1F14"/>
    <w:rsid w:val="004A2D1D"/>
    <w:rsid w:val="004A62F7"/>
    <w:rsid w:val="004A66CF"/>
    <w:rsid w:val="004A674E"/>
    <w:rsid w:val="004A70FD"/>
    <w:rsid w:val="004B13B3"/>
    <w:rsid w:val="004B1553"/>
    <w:rsid w:val="004B48FF"/>
    <w:rsid w:val="004C228C"/>
    <w:rsid w:val="004C3958"/>
    <w:rsid w:val="004C4661"/>
    <w:rsid w:val="004C5890"/>
    <w:rsid w:val="004D1B34"/>
    <w:rsid w:val="004D6706"/>
    <w:rsid w:val="004E0AAB"/>
    <w:rsid w:val="004E5092"/>
    <w:rsid w:val="004E6616"/>
    <w:rsid w:val="004F2138"/>
    <w:rsid w:val="004F2A3F"/>
    <w:rsid w:val="004F51E1"/>
    <w:rsid w:val="0050017C"/>
    <w:rsid w:val="00502011"/>
    <w:rsid w:val="00503245"/>
    <w:rsid w:val="005058FF"/>
    <w:rsid w:val="0050669B"/>
    <w:rsid w:val="00511BA9"/>
    <w:rsid w:val="00513ED5"/>
    <w:rsid w:val="0051567F"/>
    <w:rsid w:val="00522960"/>
    <w:rsid w:val="005242B0"/>
    <w:rsid w:val="00526B28"/>
    <w:rsid w:val="00541F51"/>
    <w:rsid w:val="00543045"/>
    <w:rsid w:val="00544482"/>
    <w:rsid w:val="005460C8"/>
    <w:rsid w:val="00546478"/>
    <w:rsid w:val="00555142"/>
    <w:rsid w:val="00555FDF"/>
    <w:rsid w:val="00561239"/>
    <w:rsid w:val="00563B3C"/>
    <w:rsid w:val="00564679"/>
    <w:rsid w:val="00564890"/>
    <w:rsid w:val="00575310"/>
    <w:rsid w:val="005753BC"/>
    <w:rsid w:val="00575AB0"/>
    <w:rsid w:val="00575B6C"/>
    <w:rsid w:val="00576D31"/>
    <w:rsid w:val="00577178"/>
    <w:rsid w:val="00593B9E"/>
    <w:rsid w:val="005968BD"/>
    <w:rsid w:val="005A0F71"/>
    <w:rsid w:val="005A1ABC"/>
    <w:rsid w:val="005A4BA9"/>
    <w:rsid w:val="005A531A"/>
    <w:rsid w:val="005A642D"/>
    <w:rsid w:val="005C03CB"/>
    <w:rsid w:val="005C26AA"/>
    <w:rsid w:val="005C4C00"/>
    <w:rsid w:val="005C71E0"/>
    <w:rsid w:val="005D33F8"/>
    <w:rsid w:val="005E32A9"/>
    <w:rsid w:val="005F3369"/>
    <w:rsid w:val="005F35BB"/>
    <w:rsid w:val="005F611C"/>
    <w:rsid w:val="005F7B4D"/>
    <w:rsid w:val="006015AB"/>
    <w:rsid w:val="006020AF"/>
    <w:rsid w:val="006031F5"/>
    <w:rsid w:val="00604B56"/>
    <w:rsid w:val="00607FA6"/>
    <w:rsid w:val="00610565"/>
    <w:rsid w:val="00611689"/>
    <w:rsid w:val="00612F61"/>
    <w:rsid w:val="006175E8"/>
    <w:rsid w:val="00622BCE"/>
    <w:rsid w:val="0062537D"/>
    <w:rsid w:val="00627C58"/>
    <w:rsid w:val="00627E18"/>
    <w:rsid w:val="00632353"/>
    <w:rsid w:val="00633304"/>
    <w:rsid w:val="00637209"/>
    <w:rsid w:val="00645243"/>
    <w:rsid w:val="00647404"/>
    <w:rsid w:val="006477AE"/>
    <w:rsid w:val="00652D91"/>
    <w:rsid w:val="00657423"/>
    <w:rsid w:val="00657EEA"/>
    <w:rsid w:val="0066111A"/>
    <w:rsid w:val="00665D8A"/>
    <w:rsid w:val="00666574"/>
    <w:rsid w:val="006727BD"/>
    <w:rsid w:val="00675AA3"/>
    <w:rsid w:val="00681366"/>
    <w:rsid w:val="006831CD"/>
    <w:rsid w:val="00692DF7"/>
    <w:rsid w:val="006937CC"/>
    <w:rsid w:val="006A7349"/>
    <w:rsid w:val="006B153C"/>
    <w:rsid w:val="006B560C"/>
    <w:rsid w:val="006B579B"/>
    <w:rsid w:val="006C0424"/>
    <w:rsid w:val="006C4934"/>
    <w:rsid w:val="006C4D04"/>
    <w:rsid w:val="006C757B"/>
    <w:rsid w:val="006D0083"/>
    <w:rsid w:val="006D110F"/>
    <w:rsid w:val="006D11F4"/>
    <w:rsid w:val="006E195C"/>
    <w:rsid w:val="006E1E5A"/>
    <w:rsid w:val="006E79EB"/>
    <w:rsid w:val="006E7BFD"/>
    <w:rsid w:val="006F1ABF"/>
    <w:rsid w:val="006F3008"/>
    <w:rsid w:val="006F301C"/>
    <w:rsid w:val="006F4E63"/>
    <w:rsid w:val="00700B91"/>
    <w:rsid w:val="00703105"/>
    <w:rsid w:val="00704ACC"/>
    <w:rsid w:val="00704F8B"/>
    <w:rsid w:val="007079FB"/>
    <w:rsid w:val="0071030E"/>
    <w:rsid w:val="007108CF"/>
    <w:rsid w:val="00710F32"/>
    <w:rsid w:val="0071148A"/>
    <w:rsid w:val="00711D57"/>
    <w:rsid w:val="00714178"/>
    <w:rsid w:val="00717A43"/>
    <w:rsid w:val="00717E7A"/>
    <w:rsid w:val="00722C14"/>
    <w:rsid w:val="00722E2C"/>
    <w:rsid w:val="0072602C"/>
    <w:rsid w:val="00734F71"/>
    <w:rsid w:val="00742732"/>
    <w:rsid w:val="007463C9"/>
    <w:rsid w:val="0074766B"/>
    <w:rsid w:val="0075436C"/>
    <w:rsid w:val="00756964"/>
    <w:rsid w:val="00756E22"/>
    <w:rsid w:val="007617D8"/>
    <w:rsid w:val="00763619"/>
    <w:rsid w:val="00764F3F"/>
    <w:rsid w:val="00765202"/>
    <w:rsid w:val="00765864"/>
    <w:rsid w:val="00765CA4"/>
    <w:rsid w:val="00766B2F"/>
    <w:rsid w:val="007670F1"/>
    <w:rsid w:val="0076721F"/>
    <w:rsid w:val="00767B69"/>
    <w:rsid w:val="00770D81"/>
    <w:rsid w:val="00771B27"/>
    <w:rsid w:val="00771DC5"/>
    <w:rsid w:val="00773367"/>
    <w:rsid w:val="00774A5C"/>
    <w:rsid w:val="00775BD3"/>
    <w:rsid w:val="007765BC"/>
    <w:rsid w:val="007806B1"/>
    <w:rsid w:val="0078285B"/>
    <w:rsid w:val="00787B30"/>
    <w:rsid w:val="00793E91"/>
    <w:rsid w:val="007940F3"/>
    <w:rsid w:val="007A1543"/>
    <w:rsid w:val="007A41DD"/>
    <w:rsid w:val="007A67A9"/>
    <w:rsid w:val="007A6A49"/>
    <w:rsid w:val="007B099A"/>
    <w:rsid w:val="007B0AC4"/>
    <w:rsid w:val="007B4C1F"/>
    <w:rsid w:val="007C19A9"/>
    <w:rsid w:val="007C1B16"/>
    <w:rsid w:val="007C493A"/>
    <w:rsid w:val="007D2C03"/>
    <w:rsid w:val="007D79B8"/>
    <w:rsid w:val="007E4368"/>
    <w:rsid w:val="007E5B71"/>
    <w:rsid w:val="007E67F1"/>
    <w:rsid w:val="007E79BD"/>
    <w:rsid w:val="007F0DF3"/>
    <w:rsid w:val="007F45C3"/>
    <w:rsid w:val="007F5C88"/>
    <w:rsid w:val="007F606A"/>
    <w:rsid w:val="007F65D6"/>
    <w:rsid w:val="007F7680"/>
    <w:rsid w:val="00800717"/>
    <w:rsid w:val="008036A6"/>
    <w:rsid w:val="00805FD2"/>
    <w:rsid w:val="00817FA6"/>
    <w:rsid w:val="00824CBF"/>
    <w:rsid w:val="00830226"/>
    <w:rsid w:val="00832B27"/>
    <w:rsid w:val="00833522"/>
    <w:rsid w:val="0084053F"/>
    <w:rsid w:val="00842EF5"/>
    <w:rsid w:val="008467D0"/>
    <w:rsid w:val="00852F60"/>
    <w:rsid w:val="0086072D"/>
    <w:rsid w:val="00866801"/>
    <w:rsid w:val="00873AE8"/>
    <w:rsid w:val="00873DE8"/>
    <w:rsid w:val="008744C6"/>
    <w:rsid w:val="00880EEA"/>
    <w:rsid w:val="008834C1"/>
    <w:rsid w:val="00885A17"/>
    <w:rsid w:val="00891355"/>
    <w:rsid w:val="00892358"/>
    <w:rsid w:val="008962D6"/>
    <w:rsid w:val="008A4897"/>
    <w:rsid w:val="008A5A65"/>
    <w:rsid w:val="008A6304"/>
    <w:rsid w:val="008A7200"/>
    <w:rsid w:val="008B0787"/>
    <w:rsid w:val="008C0F82"/>
    <w:rsid w:val="008C2AEE"/>
    <w:rsid w:val="008C3BD0"/>
    <w:rsid w:val="008C3F01"/>
    <w:rsid w:val="008D4EA6"/>
    <w:rsid w:val="008E262C"/>
    <w:rsid w:val="008E6CDB"/>
    <w:rsid w:val="008E7E58"/>
    <w:rsid w:val="008F126C"/>
    <w:rsid w:val="008F1775"/>
    <w:rsid w:val="008F466E"/>
    <w:rsid w:val="008F79CF"/>
    <w:rsid w:val="00910CAF"/>
    <w:rsid w:val="00913229"/>
    <w:rsid w:val="00923D2F"/>
    <w:rsid w:val="00924A65"/>
    <w:rsid w:val="009253E6"/>
    <w:rsid w:val="00926CC5"/>
    <w:rsid w:val="009333D3"/>
    <w:rsid w:val="00935B11"/>
    <w:rsid w:val="009547DF"/>
    <w:rsid w:val="00957EEA"/>
    <w:rsid w:val="00961A6F"/>
    <w:rsid w:val="00965863"/>
    <w:rsid w:val="009679AD"/>
    <w:rsid w:val="00971B95"/>
    <w:rsid w:val="00982DDE"/>
    <w:rsid w:val="00990022"/>
    <w:rsid w:val="009947B0"/>
    <w:rsid w:val="009A3B37"/>
    <w:rsid w:val="009A49D9"/>
    <w:rsid w:val="009C1495"/>
    <w:rsid w:val="009C18DD"/>
    <w:rsid w:val="009C1C55"/>
    <w:rsid w:val="009C6CE2"/>
    <w:rsid w:val="009D00C5"/>
    <w:rsid w:val="009D4A42"/>
    <w:rsid w:val="009E0193"/>
    <w:rsid w:val="009E1724"/>
    <w:rsid w:val="009E793C"/>
    <w:rsid w:val="009E7DD1"/>
    <w:rsid w:val="009F0671"/>
    <w:rsid w:val="009F0884"/>
    <w:rsid w:val="009F3C86"/>
    <w:rsid w:val="009F6B77"/>
    <w:rsid w:val="00A00D80"/>
    <w:rsid w:val="00A03BD1"/>
    <w:rsid w:val="00A10B20"/>
    <w:rsid w:val="00A1493A"/>
    <w:rsid w:val="00A162AC"/>
    <w:rsid w:val="00A23FE5"/>
    <w:rsid w:val="00A25DD0"/>
    <w:rsid w:val="00A349EC"/>
    <w:rsid w:val="00A36FBB"/>
    <w:rsid w:val="00A374C4"/>
    <w:rsid w:val="00A37DB3"/>
    <w:rsid w:val="00A44F90"/>
    <w:rsid w:val="00A47D68"/>
    <w:rsid w:val="00A505F9"/>
    <w:rsid w:val="00A55A06"/>
    <w:rsid w:val="00A567EC"/>
    <w:rsid w:val="00A60E88"/>
    <w:rsid w:val="00A6193E"/>
    <w:rsid w:val="00A61E67"/>
    <w:rsid w:val="00A66D18"/>
    <w:rsid w:val="00A7178B"/>
    <w:rsid w:val="00A71B1D"/>
    <w:rsid w:val="00A71E0E"/>
    <w:rsid w:val="00A73A42"/>
    <w:rsid w:val="00A74B8B"/>
    <w:rsid w:val="00A74DFB"/>
    <w:rsid w:val="00A8308E"/>
    <w:rsid w:val="00A9159A"/>
    <w:rsid w:val="00A933F8"/>
    <w:rsid w:val="00A9476E"/>
    <w:rsid w:val="00AA0C00"/>
    <w:rsid w:val="00AA36D2"/>
    <w:rsid w:val="00AA675D"/>
    <w:rsid w:val="00AB7089"/>
    <w:rsid w:val="00AC25CC"/>
    <w:rsid w:val="00AC4223"/>
    <w:rsid w:val="00AC6CF9"/>
    <w:rsid w:val="00AD1562"/>
    <w:rsid w:val="00AE6803"/>
    <w:rsid w:val="00AE74CB"/>
    <w:rsid w:val="00AF00E2"/>
    <w:rsid w:val="00AF160B"/>
    <w:rsid w:val="00AF2AF7"/>
    <w:rsid w:val="00AF32D0"/>
    <w:rsid w:val="00AF5397"/>
    <w:rsid w:val="00AF6B10"/>
    <w:rsid w:val="00B017B3"/>
    <w:rsid w:val="00B027FD"/>
    <w:rsid w:val="00B03A95"/>
    <w:rsid w:val="00B0609D"/>
    <w:rsid w:val="00B060A0"/>
    <w:rsid w:val="00B0791D"/>
    <w:rsid w:val="00B114E2"/>
    <w:rsid w:val="00B16A02"/>
    <w:rsid w:val="00B16CFD"/>
    <w:rsid w:val="00B17068"/>
    <w:rsid w:val="00B203C8"/>
    <w:rsid w:val="00B23A4D"/>
    <w:rsid w:val="00B2684B"/>
    <w:rsid w:val="00B27829"/>
    <w:rsid w:val="00B30C58"/>
    <w:rsid w:val="00B30C9E"/>
    <w:rsid w:val="00B3203E"/>
    <w:rsid w:val="00B3419A"/>
    <w:rsid w:val="00B44521"/>
    <w:rsid w:val="00B473FE"/>
    <w:rsid w:val="00B52F02"/>
    <w:rsid w:val="00B53397"/>
    <w:rsid w:val="00B57DF2"/>
    <w:rsid w:val="00B609E0"/>
    <w:rsid w:val="00B6571F"/>
    <w:rsid w:val="00B813DB"/>
    <w:rsid w:val="00B8594D"/>
    <w:rsid w:val="00B864C2"/>
    <w:rsid w:val="00B90062"/>
    <w:rsid w:val="00B936B9"/>
    <w:rsid w:val="00B93F20"/>
    <w:rsid w:val="00BA437E"/>
    <w:rsid w:val="00BB6910"/>
    <w:rsid w:val="00BC34F9"/>
    <w:rsid w:val="00BD2F3B"/>
    <w:rsid w:val="00BD3592"/>
    <w:rsid w:val="00BE168C"/>
    <w:rsid w:val="00BE3303"/>
    <w:rsid w:val="00BF3A50"/>
    <w:rsid w:val="00BF504D"/>
    <w:rsid w:val="00BF7E78"/>
    <w:rsid w:val="00C00E16"/>
    <w:rsid w:val="00C0193A"/>
    <w:rsid w:val="00C027B7"/>
    <w:rsid w:val="00C027C2"/>
    <w:rsid w:val="00C02D5B"/>
    <w:rsid w:val="00C065CC"/>
    <w:rsid w:val="00C06ABE"/>
    <w:rsid w:val="00C06D9B"/>
    <w:rsid w:val="00C10B42"/>
    <w:rsid w:val="00C13E00"/>
    <w:rsid w:val="00C14F34"/>
    <w:rsid w:val="00C17CFE"/>
    <w:rsid w:val="00C22684"/>
    <w:rsid w:val="00C24AC3"/>
    <w:rsid w:val="00C25AFA"/>
    <w:rsid w:val="00C2605F"/>
    <w:rsid w:val="00C30317"/>
    <w:rsid w:val="00C30734"/>
    <w:rsid w:val="00C31945"/>
    <w:rsid w:val="00C32302"/>
    <w:rsid w:val="00C356DD"/>
    <w:rsid w:val="00C41BEA"/>
    <w:rsid w:val="00C43A86"/>
    <w:rsid w:val="00C45F39"/>
    <w:rsid w:val="00C46D35"/>
    <w:rsid w:val="00C6304D"/>
    <w:rsid w:val="00C64FF6"/>
    <w:rsid w:val="00C678BF"/>
    <w:rsid w:val="00C70D89"/>
    <w:rsid w:val="00C74E24"/>
    <w:rsid w:val="00C77126"/>
    <w:rsid w:val="00C8518D"/>
    <w:rsid w:val="00C862B2"/>
    <w:rsid w:val="00C872F0"/>
    <w:rsid w:val="00C9081E"/>
    <w:rsid w:val="00C93157"/>
    <w:rsid w:val="00C96B95"/>
    <w:rsid w:val="00C9746F"/>
    <w:rsid w:val="00CA086B"/>
    <w:rsid w:val="00CA2FEC"/>
    <w:rsid w:val="00CA6AAB"/>
    <w:rsid w:val="00CB0A8C"/>
    <w:rsid w:val="00CB2B1B"/>
    <w:rsid w:val="00CB4AC8"/>
    <w:rsid w:val="00CB7653"/>
    <w:rsid w:val="00CB79A4"/>
    <w:rsid w:val="00CD2506"/>
    <w:rsid w:val="00CD77A7"/>
    <w:rsid w:val="00CE49B9"/>
    <w:rsid w:val="00CE609F"/>
    <w:rsid w:val="00CF1292"/>
    <w:rsid w:val="00CF341C"/>
    <w:rsid w:val="00CF35D0"/>
    <w:rsid w:val="00CF4B3D"/>
    <w:rsid w:val="00CF7FED"/>
    <w:rsid w:val="00D02B3F"/>
    <w:rsid w:val="00D043BE"/>
    <w:rsid w:val="00D04B4A"/>
    <w:rsid w:val="00D11925"/>
    <w:rsid w:val="00D128C0"/>
    <w:rsid w:val="00D2044F"/>
    <w:rsid w:val="00D22DC2"/>
    <w:rsid w:val="00D275B0"/>
    <w:rsid w:val="00D34126"/>
    <w:rsid w:val="00D3493C"/>
    <w:rsid w:val="00D411B2"/>
    <w:rsid w:val="00D43727"/>
    <w:rsid w:val="00D467C4"/>
    <w:rsid w:val="00D4773D"/>
    <w:rsid w:val="00D52E21"/>
    <w:rsid w:val="00D57BAE"/>
    <w:rsid w:val="00D61408"/>
    <w:rsid w:val="00D61B0B"/>
    <w:rsid w:val="00D7045A"/>
    <w:rsid w:val="00D70C53"/>
    <w:rsid w:val="00D713E4"/>
    <w:rsid w:val="00D7552A"/>
    <w:rsid w:val="00D76220"/>
    <w:rsid w:val="00D764AB"/>
    <w:rsid w:val="00D76A35"/>
    <w:rsid w:val="00D808E7"/>
    <w:rsid w:val="00D80A38"/>
    <w:rsid w:val="00D80AB0"/>
    <w:rsid w:val="00D81BE6"/>
    <w:rsid w:val="00D834C9"/>
    <w:rsid w:val="00D90CE4"/>
    <w:rsid w:val="00D926EB"/>
    <w:rsid w:val="00D940C1"/>
    <w:rsid w:val="00D95E8B"/>
    <w:rsid w:val="00D96661"/>
    <w:rsid w:val="00D97FAB"/>
    <w:rsid w:val="00DA2EC2"/>
    <w:rsid w:val="00DA6745"/>
    <w:rsid w:val="00DA7853"/>
    <w:rsid w:val="00DA7D01"/>
    <w:rsid w:val="00DB253B"/>
    <w:rsid w:val="00DB444E"/>
    <w:rsid w:val="00DB4DCE"/>
    <w:rsid w:val="00DB70B0"/>
    <w:rsid w:val="00DC1842"/>
    <w:rsid w:val="00DC2097"/>
    <w:rsid w:val="00DC4071"/>
    <w:rsid w:val="00DC6465"/>
    <w:rsid w:val="00DC7921"/>
    <w:rsid w:val="00DD31BA"/>
    <w:rsid w:val="00DD74A6"/>
    <w:rsid w:val="00DE11F7"/>
    <w:rsid w:val="00DF072A"/>
    <w:rsid w:val="00DF6A50"/>
    <w:rsid w:val="00E0685D"/>
    <w:rsid w:val="00E07522"/>
    <w:rsid w:val="00E111E0"/>
    <w:rsid w:val="00E118D6"/>
    <w:rsid w:val="00E13969"/>
    <w:rsid w:val="00E203D5"/>
    <w:rsid w:val="00E21AAB"/>
    <w:rsid w:val="00E23788"/>
    <w:rsid w:val="00E26377"/>
    <w:rsid w:val="00E3211E"/>
    <w:rsid w:val="00E32444"/>
    <w:rsid w:val="00E366D0"/>
    <w:rsid w:val="00E402CB"/>
    <w:rsid w:val="00E41C6E"/>
    <w:rsid w:val="00E42BEE"/>
    <w:rsid w:val="00E43C86"/>
    <w:rsid w:val="00E50E5F"/>
    <w:rsid w:val="00E51ACD"/>
    <w:rsid w:val="00E534DC"/>
    <w:rsid w:val="00E60648"/>
    <w:rsid w:val="00E62B5F"/>
    <w:rsid w:val="00E765B1"/>
    <w:rsid w:val="00E76A58"/>
    <w:rsid w:val="00E805C8"/>
    <w:rsid w:val="00E8280E"/>
    <w:rsid w:val="00E84622"/>
    <w:rsid w:val="00E91B11"/>
    <w:rsid w:val="00E93088"/>
    <w:rsid w:val="00EA12DB"/>
    <w:rsid w:val="00EA15F4"/>
    <w:rsid w:val="00EA22F9"/>
    <w:rsid w:val="00EA313B"/>
    <w:rsid w:val="00EA3607"/>
    <w:rsid w:val="00EA72A8"/>
    <w:rsid w:val="00EC0A45"/>
    <w:rsid w:val="00EC1528"/>
    <w:rsid w:val="00EC3443"/>
    <w:rsid w:val="00EC725B"/>
    <w:rsid w:val="00ED5704"/>
    <w:rsid w:val="00ED5F40"/>
    <w:rsid w:val="00ED60DC"/>
    <w:rsid w:val="00ED68BD"/>
    <w:rsid w:val="00EE34F0"/>
    <w:rsid w:val="00EF3B22"/>
    <w:rsid w:val="00EF44A1"/>
    <w:rsid w:val="00EF57EC"/>
    <w:rsid w:val="00EF71F8"/>
    <w:rsid w:val="00F048D1"/>
    <w:rsid w:val="00F06AE3"/>
    <w:rsid w:val="00F13162"/>
    <w:rsid w:val="00F13FFF"/>
    <w:rsid w:val="00F15E50"/>
    <w:rsid w:val="00F24ECB"/>
    <w:rsid w:val="00F25E81"/>
    <w:rsid w:val="00F271D4"/>
    <w:rsid w:val="00F3162E"/>
    <w:rsid w:val="00F37FAA"/>
    <w:rsid w:val="00F4051C"/>
    <w:rsid w:val="00F42E5F"/>
    <w:rsid w:val="00F511E5"/>
    <w:rsid w:val="00F5134C"/>
    <w:rsid w:val="00F55520"/>
    <w:rsid w:val="00F576A1"/>
    <w:rsid w:val="00F65DBC"/>
    <w:rsid w:val="00F66FC3"/>
    <w:rsid w:val="00F72DF3"/>
    <w:rsid w:val="00F7355D"/>
    <w:rsid w:val="00F826F8"/>
    <w:rsid w:val="00F85381"/>
    <w:rsid w:val="00F87499"/>
    <w:rsid w:val="00F87E70"/>
    <w:rsid w:val="00F919CA"/>
    <w:rsid w:val="00F9651C"/>
    <w:rsid w:val="00F965CB"/>
    <w:rsid w:val="00F96BBA"/>
    <w:rsid w:val="00FA0DB8"/>
    <w:rsid w:val="00FA1FE8"/>
    <w:rsid w:val="00FA2CE1"/>
    <w:rsid w:val="00FA35AE"/>
    <w:rsid w:val="00FA52F7"/>
    <w:rsid w:val="00FA692B"/>
    <w:rsid w:val="00FB0D53"/>
    <w:rsid w:val="00FB329D"/>
    <w:rsid w:val="00FB4DFE"/>
    <w:rsid w:val="00FB6CCB"/>
    <w:rsid w:val="00FB6F1B"/>
    <w:rsid w:val="00FC33C2"/>
    <w:rsid w:val="00FC3E3F"/>
    <w:rsid w:val="00FC5018"/>
    <w:rsid w:val="00FC66A6"/>
    <w:rsid w:val="00FD49E3"/>
    <w:rsid w:val="00FD68D7"/>
    <w:rsid w:val="00FD7100"/>
    <w:rsid w:val="00FD7CC6"/>
    <w:rsid w:val="00FE127F"/>
    <w:rsid w:val="00FE2843"/>
    <w:rsid w:val="00FE67F4"/>
    <w:rsid w:val="00FF6116"/>
    <w:rsid w:val="00FF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06eaa"/>
    </o:shapedefaults>
    <o:shapelayout v:ext="edit">
      <o:idmap v:ext="edit" data="2"/>
    </o:shapelayout>
  </w:shapeDefaults>
  <w:decimalSymbol w:val=","/>
  <w:listSeparator w:val=";"/>
  <w14:docId w14:val="7C89B35D"/>
  <w15:docId w15:val="{C6828D6B-97BF-46BA-AAE5-923A1C58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3D3"/>
    <w:pPr>
      <w:spacing w:after="200"/>
      <w:jc w:val="both"/>
    </w:pPr>
    <w:rPr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7155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20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02011"/>
    <w:rPr>
      <w:sz w:val="28"/>
      <w:szCs w:val="28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020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02011"/>
    <w:rPr>
      <w:sz w:val="28"/>
      <w:szCs w:val="2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5AA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AA1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C96B95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34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4A2F"/>
    <w:rPr>
      <w:rFonts w:ascii="Courier New" w:eastAsia="Times New Roman" w:hAnsi="Courier New" w:cs="Courier New"/>
    </w:rPr>
  </w:style>
  <w:style w:type="character" w:styleId="Textoennegrita">
    <w:name w:val="Strong"/>
    <w:basedOn w:val="Fuentedeprrafopredeter"/>
    <w:uiPriority w:val="22"/>
    <w:qFormat/>
    <w:rsid w:val="005460C8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167D7"/>
    <w:rPr>
      <w:color w:val="800080" w:themeColor="followedHyperlink"/>
      <w:u w:val="single"/>
    </w:rPr>
  </w:style>
  <w:style w:type="paragraph" w:customStyle="1" w:styleId="Prrafobsico">
    <w:name w:val="[Párrafo básico]"/>
    <w:basedOn w:val="Normal"/>
    <w:uiPriority w:val="99"/>
    <w:rsid w:val="007F0DF3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color w:val="00000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754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ELDI</Company>
  <LinksUpToDate>false</LinksUpToDate>
  <CharactersWithSpaces>4897</CharactersWithSpaces>
  <SharedDoc>false</SharedDoc>
  <HLinks>
    <vt:vector size="48" baseType="variant">
      <vt:variant>
        <vt:i4>6094975</vt:i4>
      </vt:variant>
      <vt:variant>
        <vt:i4>21</vt:i4>
      </vt:variant>
      <vt:variant>
        <vt:i4>0</vt:i4>
      </vt:variant>
      <vt:variant>
        <vt:i4>5</vt:i4>
      </vt:variant>
      <vt:variant>
        <vt:lpwstr>mailto:jvalbuena@echodifusion.com</vt:lpwstr>
      </vt:variant>
      <vt:variant>
        <vt:lpwstr/>
      </vt:variant>
      <vt:variant>
        <vt:i4>3735558</vt:i4>
      </vt:variant>
      <vt:variant>
        <vt:i4>18</vt:i4>
      </vt:variant>
      <vt:variant>
        <vt:i4>0</vt:i4>
      </vt:variant>
      <vt:variant>
        <vt:i4>5</vt:i4>
      </vt:variant>
      <vt:variant>
        <vt:lpwstr>mailto:prensa@bluecrystalnet.com</vt:lpwstr>
      </vt:variant>
      <vt:variant>
        <vt:lpwstr/>
      </vt:variant>
      <vt:variant>
        <vt:i4>2883595</vt:i4>
      </vt:variant>
      <vt:variant>
        <vt:i4>15</vt:i4>
      </vt:variant>
      <vt:variant>
        <vt:i4>0</vt:i4>
      </vt:variant>
      <vt:variant>
        <vt:i4>5</vt:i4>
      </vt:variant>
      <vt:variant>
        <vt:lpwstr>mailto:imprefil@imprefil.com</vt:lpwstr>
      </vt:variant>
      <vt:variant>
        <vt:lpwstr/>
      </vt:variant>
      <vt:variant>
        <vt:i4>4784206</vt:i4>
      </vt:variant>
      <vt:variant>
        <vt:i4>12</vt:i4>
      </vt:variant>
      <vt:variant>
        <vt:i4>0</vt:i4>
      </vt:variant>
      <vt:variant>
        <vt:i4>5</vt:i4>
      </vt:variant>
      <vt:variant>
        <vt:lpwstr>http://www.imprefil.com/i2i/i2i.html</vt:lpwstr>
      </vt:variant>
      <vt:variant>
        <vt:lpwstr/>
      </vt:variant>
      <vt:variant>
        <vt:i4>131154</vt:i4>
      </vt:variant>
      <vt:variant>
        <vt:i4>9</vt:i4>
      </vt:variant>
      <vt:variant>
        <vt:i4>0</vt:i4>
      </vt:variant>
      <vt:variant>
        <vt:i4>5</vt:i4>
      </vt:variant>
      <vt:variant>
        <vt:lpwstr>http://www.imprefil.com/new/?zona=11</vt:lpwstr>
      </vt:variant>
      <vt:variant>
        <vt:lpwstr/>
      </vt:variant>
      <vt:variant>
        <vt:i4>3342435</vt:i4>
      </vt:variant>
      <vt:variant>
        <vt:i4>6</vt:i4>
      </vt:variant>
      <vt:variant>
        <vt:i4>0</vt:i4>
      </vt:variant>
      <vt:variant>
        <vt:i4>5</vt:i4>
      </vt:variant>
      <vt:variant>
        <vt:lpwstr>http://www.imprefil.com/new/?zona=4</vt:lpwstr>
      </vt:variant>
      <vt:variant>
        <vt:lpwstr/>
      </vt:variant>
      <vt:variant>
        <vt:i4>3342435</vt:i4>
      </vt:variant>
      <vt:variant>
        <vt:i4>3</vt:i4>
      </vt:variant>
      <vt:variant>
        <vt:i4>0</vt:i4>
      </vt:variant>
      <vt:variant>
        <vt:i4>5</vt:i4>
      </vt:variant>
      <vt:variant>
        <vt:lpwstr>http://www.imprefil.com/new/?zona=5</vt:lpwstr>
      </vt:variant>
      <vt:variant>
        <vt:lpwstr/>
      </vt:variant>
      <vt:variant>
        <vt:i4>1704018</vt:i4>
      </vt:variant>
      <vt:variant>
        <vt:i4>0</vt:i4>
      </vt:variant>
      <vt:variant>
        <vt:i4>0</vt:i4>
      </vt:variant>
      <vt:variant>
        <vt:i4>5</vt:i4>
      </vt:variant>
      <vt:variant>
        <vt:lpwstr>http://www.imprefil.com/new/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Eduardo Sanz</cp:lastModifiedBy>
  <cp:revision>22</cp:revision>
  <cp:lastPrinted>2022-04-06T10:23:00Z</cp:lastPrinted>
  <dcterms:created xsi:type="dcterms:W3CDTF">2022-02-17T11:34:00Z</dcterms:created>
  <dcterms:modified xsi:type="dcterms:W3CDTF">2022-05-18T10:02:00Z</dcterms:modified>
</cp:coreProperties>
</file>