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FC47" w14:textId="3C0B625B" w:rsidR="00B3203E" w:rsidRPr="00910CAF" w:rsidRDefault="00F53D0D" w:rsidP="002A1FD0">
      <w:pPr>
        <w:ind w:left="-284" w:right="-284"/>
        <w:jc w:val="center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t>F</w:t>
      </w:r>
      <w:r w:rsidRPr="00F53D0D">
        <w:rPr>
          <w:rFonts w:asciiTheme="minorHAnsi" w:hAnsiTheme="minorHAnsi" w:cstheme="minorHAnsi"/>
          <w:b/>
          <w:sz w:val="48"/>
          <w:szCs w:val="48"/>
        </w:rPr>
        <w:t>iltro de combustible Baldwin</w:t>
      </w:r>
      <w:r w:rsidRPr="00F53D0D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Pr="00F53D0D">
        <w:rPr>
          <w:rFonts w:asciiTheme="minorHAnsi" w:hAnsiTheme="minorHAnsi" w:cstheme="minorHAnsi"/>
          <w:b/>
          <w:sz w:val="48"/>
          <w:szCs w:val="48"/>
        </w:rPr>
        <w:t>BF63000</w:t>
      </w:r>
      <w:r>
        <w:rPr>
          <w:rFonts w:asciiTheme="minorHAnsi" w:hAnsiTheme="minorHAnsi" w:cstheme="minorHAnsi"/>
          <w:b/>
          <w:sz w:val="48"/>
          <w:szCs w:val="48"/>
        </w:rPr>
        <w:t>, la innovación al servic</w:t>
      </w:r>
      <w:r w:rsidR="00263FDE">
        <w:rPr>
          <w:rFonts w:asciiTheme="minorHAnsi" w:hAnsiTheme="minorHAnsi" w:cstheme="minorHAnsi"/>
          <w:b/>
          <w:sz w:val="48"/>
          <w:szCs w:val="48"/>
        </w:rPr>
        <w:t>io del usuario</w:t>
      </w:r>
    </w:p>
    <w:p w14:paraId="1DAF1C24" w14:textId="77777777" w:rsidR="001E1CD7" w:rsidRPr="00910CAF" w:rsidRDefault="001E1CD7" w:rsidP="00B3203E">
      <w:pPr>
        <w:jc w:val="center"/>
        <w:rPr>
          <w:rFonts w:asciiTheme="minorHAnsi" w:hAnsiTheme="minorHAnsi" w:cstheme="minorHAnsi"/>
          <w:b/>
          <w:color w:val="806EAA"/>
          <w:sz w:val="10"/>
          <w:szCs w:val="16"/>
        </w:rPr>
      </w:pPr>
    </w:p>
    <w:p w14:paraId="61D75D94" w14:textId="42FC5180" w:rsidR="00B3203E" w:rsidRPr="00D34126" w:rsidRDefault="008525FA" w:rsidP="00D34126">
      <w:pPr>
        <w:numPr>
          <w:ilvl w:val="0"/>
          <w:numId w:val="1"/>
        </w:numPr>
        <w:spacing w:after="240"/>
        <w:ind w:left="357" w:right="-142" w:hanging="357"/>
        <w:jc w:val="left"/>
        <w:rPr>
          <w:rFonts w:asciiTheme="minorHAnsi" w:hAnsiTheme="minorHAnsi" w:cstheme="minorHAnsi"/>
          <w:b/>
          <w:bCs/>
          <w:color w:val="806EAA"/>
        </w:rPr>
      </w:pPr>
      <w:r w:rsidRPr="008525FA">
        <w:rPr>
          <w:rFonts w:asciiTheme="minorHAnsi" w:hAnsiTheme="minorHAnsi" w:cstheme="minorHAnsi"/>
          <w:b/>
          <w:bCs/>
          <w:color w:val="806EAA"/>
        </w:rPr>
        <w:t>El filtro de combustible BF63000</w:t>
      </w:r>
      <w:r>
        <w:rPr>
          <w:rFonts w:asciiTheme="minorHAnsi" w:hAnsiTheme="minorHAnsi" w:cstheme="minorHAnsi"/>
          <w:b/>
          <w:bCs/>
          <w:color w:val="806EAA"/>
        </w:rPr>
        <w:t xml:space="preserve"> e</w:t>
      </w:r>
      <w:r w:rsidRPr="008525FA">
        <w:rPr>
          <w:rFonts w:asciiTheme="minorHAnsi" w:hAnsiTheme="minorHAnsi" w:cstheme="minorHAnsi"/>
          <w:b/>
          <w:bCs/>
          <w:color w:val="806EAA"/>
        </w:rPr>
        <w:t>stá diseñado con distintos tipos de medios filtrante dispuesto en capas que permiten retener partículas de hasta 4 micras</w:t>
      </w:r>
      <w:r>
        <w:rPr>
          <w:rFonts w:asciiTheme="minorHAnsi" w:hAnsiTheme="minorHAnsi" w:cstheme="minorHAnsi"/>
          <w:b/>
          <w:bCs/>
          <w:color w:val="806EAA"/>
        </w:rPr>
        <w:t xml:space="preserve"> y </w:t>
      </w:r>
      <w:r w:rsidRPr="008525FA">
        <w:rPr>
          <w:rFonts w:asciiTheme="minorHAnsi" w:hAnsiTheme="minorHAnsi" w:cstheme="minorHAnsi"/>
          <w:b/>
          <w:bCs/>
          <w:color w:val="806EAA"/>
        </w:rPr>
        <w:t>hasta un 25% más de impurezas que otros filtros</w:t>
      </w:r>
    </w:p>
    <w:p w14:paraId="1E2DE211" w14:textId="67E65A55" w:rsidR="00B3203E" w:rsidRPr="001725CE" w:rsidRDefault="00F53D0D" w:rsidP="006D0083">
      <w:pPr>
        <w:pStyle w:val="Prrafodelista"/>
        <w:numPr>
          <w:ilvl w:val="0"/>
          <w:numId w:val="1"/>
        </w:numPr>
        <w:jc w:val="left"/>
        <w:rPr>
          <w:rFonts w:asciiTheme="minorHAnsi" w:hAnsiTheme="minorHAnsi" w:cstheme="minorHAnsi"/>
          <w:b/>
          <w:bCs/>
          <w:color w:val="806EAA"/>
        </w:rPr>
      </w:pPr>
      <w:proofErr w:type="spellStart"/>
      <w:r w:rsidRPr="00F53D0D">
        <w:rPr>
          <w:rFonts w:asciiTheme="minorHAnsi" w:hAnsiTheme="minorHAnsi" w:cstheme="minorHAnsi"/>
          <w:b/>
          <w:bCs/>
          <w:color w:val="806EAA"/>
        </w:rPr>
        <w:t>Imprefil</w:t>
      </w:r>
      <w:proofErr w:type="spellEnd"/>
      <w:r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F53D0D">
        <w:rPr>
          <w:rFonts w:asciiTheme="minorHAnsi" w:hAnsiTheme="minorHAnsi" w:cstheme="minorHAnsi"/>
          <w:b/>
          <w:bCs/>
          <w:color w:val="806EAA"/>
        </w:rPr>
        <w:t>ofrece productos están avalados por las marcas fabricantes, con los más altos estándares de calidad</w:t>
      </w:r>
    </w:p>
    <w:p w14:paraId="61465DD9" w14:textId="46C10959" w:rsidR="00D81BE6" w:rsidRPr="00910CAF" w:rsidRDefault="0099714A" w:rsidP="00D81BE6">
      <w:pPr>
        <w:numPr>
          <w:ilvl w:val="0"/>
          <w:numId w:val="1"/>
        </w:numPr>
        <w:spacing w:after="240"/>
        <w:ind w:left="357" w:right="141" w:hanging="357"/>
        <w:jc w:val="left"/>
        <w:rPr>
          <w:rFonts w:asciiTheme="minorHAnsi" w:hAnsiTheme="minorHAnsi" w:cstheme="minorHAnsi"/>
          <w:b/>
          <w:bCs/>
          <w:color w:val="806EAA"/>
        </w:rPr>
      </w:pPr>
      <w:r w:rsidRPr="0099714A">
        <w:rPr>
          <w:rFonts w:asciiTheme="minorHAnsi" w:hAnsiTheme="minorHAnsi" w:cstheme="minorHAnsi"/>
          <w:b/>
          <w:bCs/>
          <w:color w:val="806EAA"/>
        </w:rPr>
        <w:t xml:space="preserve">El BF63000 ofrece una filtración que cumple con los estrictos requisitos ISO de equipo original. </w:t>
      </w:r>
      <w:r w:rsidR="008525FA">
        <w:rPr>
          <w:rFonts w:asciiTheme="minorHAnsi" w:hAnsiTheme="minorHAnsi" w:cstheme="minorHAnsi"/>
          <w:b/>
          <w:bCs/>
          <w:color w:val="806EAA"/>
        </w:rPr>
        <w:t>I</w:t>
      </w:r>
      <w:r w:rsidR="008525FA" w:rsidRPr="008525FA">
        <w:rPr>
          <w:rFonts w:asciiTheme="minorHAnsi" w:hAnsiTheme="minorHAnsi" w:cstheme="minorHAnsi"/>
          <w:b/>
          <w:bCs/>
          <w:color w:val="806EAA"/>
        </w:rPr>
        <w:t>deales para proteger sistemas de combustible de alta presión</w:t>
      </w:r>
      <w:r w:rsidR="008525FA">
        <w:rPr>
          <w:rFonts w:asciiTheme="minorHAnsi" w:hAnsiTheme="minorHAnsi" w:cstheme="minorHAnsi"/>
          <w:b/>
          <w:bCs/>
          <w:color w:val="806EAA"/>
        </w:rPr>
        <w:t xml:space="preserve">, </w:t>
      </w:r>
      <w:r w:rsidRPr="0099714A">
        <w:rPr>
          <w:rFonts w:asciiTheme="minorHAnsi" w:hAnsiTheme="minorHAnsi" w:cstheme="minorHAnsi"/>
          <w:b/>
          <w:bCs/>
          <w:color w:val="806EAA"/>
        </w:rPr>
        <w:t>puede soportar presiones de hasta 55 bar (800 psi)</w:t>
      </w:r>
    </w:p>
    <w:p w14:paraId="638B2619" w14:textId="77777777" w:rsidR="00A374C4" w:rsidRPr="00910CAF" w:rsidRDefault="00A374C4" w:rsidP="00DB4DCE">
      <w:pPr>
        <w:jc w:val="left"/>
        <w:rPr>
          <w:rFonts w:asciiTheme="minorHAnsi" w:hAnsiTheme="minorHAnsi" w:cstheme="minorHAnsi"/>
          <w:b/>
          <w:i/>
          <w:sz w:val="24"/>
          <w:szCs w:val="24"/>
        </w:rPr>
      </w:pPr>
    </w:p>
    <w:p w14:paraId="4DE929B6" w14:textId="77EACCB5" w:rsidR="00BC1F07" w:rsidRPr="00BC1F07" w:rsidRDefault="00B3203E" w:rsidP="00BC1F07">
      <w:pPr>
        <w:jc w:val="left"/>
        <w:rPr>
          <w:rFonts w:asciiTheme="minorHAnsi" w:hAnsiTheme="minorHAnsi" w:cstheme="minorHAnsi"/>
          <w:sz w:val="24"/>
          <w:szCs w:val="24"/>
        </w:rPr>
      </w:pPr>
      <w:r w:rsidRPr="00910CAF">
        <w:rPr>
          <w:rFonts w:asciiTheme="minorHAnsi" w:hAnsiTheme="minorHAnsi" w:cstheme="minorHAnsi"/>
          <w:b/>
          <w:i/>
          <w:sz w:val="24"/>
          <w:szCs w:val="24"/>
        </w:rPr>
        <w:t>Madrid,</w:t>
      </w:r>
      <w:r w:rsidR="004737F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BC1F07">
        <w:rPr>
          <w:rFonts w:asciiTheme="minorHAnsi" w:hAnsiTheme="minorHAnsi" w:cstheme="minorHAnsi"/>
          <w:b/>
          <w:i/>
          <w:sz w:val="24"/>
          <w:szCs w:val="24"/>
        </w:rPr>
        <w:t>16</w:t>
      </w:r>
      <w:r w:rsidR="004737F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b/>
          <w:i/>
          <w:sz w:val="24"/>
          <w:szCs w:val="24"/>
        </w:rPr>
        <w:t>de</w:t>
      </w:r>
      <w:r w:rsidR="004737F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8E6603">
        <w:rPr>
          <w:rFonts w:asciiTheme="minorHAnsi" w:hAnsiTheme="minorHAnsi" w:cstheme="minorHAnsi"/>
          <w:b/>
          <w:i/>
          <w:sz w:val="24"/>
          <w:szCs w:val="24"/>
        </w:rPr>
        <w:t>junio</w:t>
      </w:r>
      <w:r w:rsidR="004737F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b/>
          <w:i/>
          <w:sz w:val="24"/>
          <w:szCs w:val="24"/>
        </w:rPr>
        <w:t>de</w:t>
      </w:r>
      <w:r w:rsidR="004737F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b/>
          <w:i/>
          <w:sz w:val="24"/>
          <w:szCs w:val="24"/>
        </w:rPr>
        <w:t>202</w:t>
      </w:r>
      <w:r w:rsidR="003A647F" w:rsidRPr="00910CAF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CB0A8C" w:rsidRPr="00910CAF">
        <w:rPr>
          <w:rFonts w:asciiTheme="minorHAnsi" w:hAnsiTheme="minorHAnsi" w:cstheme="minorHAnsi"/>
          <w:b/>
          <w:sz w:val="24"/>
          <w:szCs w:val="24"/>
        </w:rPr>
        <w:t>-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BC1F07" w:rsidRPr="00BC1F07">
        <w:rPr>
          <w:rFonts w:asciiTheme="minorHAnsi" w:hAnsiTheme="minorHAnsi" w:cstheme="minorHAnsi"/>
          <w:sz w:val="24"/>
          <w:szCs w:val="24"/>
        </w:rPr>
        <w:t>Las siglas</w:t>
      </w:r>
      <w:r w:rsidR="000B1FA0">
        <w:rPr>
          <w:rFonts w:asciiTheme="minorHAnsi" w:hAnsiTheme="minorHAnsi" w:cstheme="minorHAnsi"/>
          <w:sz w:val="24"/>
          <w:szCs w:val="24"/>
        </w:rPr>
        <w:t xml:space="preserve"> </w:t>
      </w:r>
      <w:r w:rsidR="00BC1F07" w:rsidRPr="00BC1F07">
        <w:rPr>
          <w:rFonts w:asciiTheme="minorHAnsi" w:hAnsiTheme="minorHAnsi" w:cstheme="minorHAnsi"/>
          <w:b/>
          <w:bCs/>
          <w:sz w:val="24"/>
          <w:szCs w:val="24"/>
        </w:rPr>
        <w:t>I+D+i</w:t>
      </w:r>
      <w:r w:rsidR="000B1FA0">
        <w:rPr>
          <w:rFonts w:asciiTheme="minorHAnsi" w:hAnsiTheme="minorHAnsi" w:cstheme="minorHAnsi"/>
          <w:sz w:val="24"/>
          <w:szCs w:val="24"/>
        </w:rPr>
        <w:t xml:space="preserve"> </w:t>
      </w:r>
      <w:r w:rsidR="00BC1F07" w:rsidRPr="00BC1F07">
        <w:rPr>
          <w:rFonts w:asciiTheme="minorHAnsi" w:hAnsiTheme="minorHAnsi" w:cstheme="minorHAnsi"/>
          <w:sz w:val="24"/>
          <w:szCs w:val="24"/>
        </w:rPr>
        <w:t>hacen referencia a los términos</w:t>
      </w:r>
      <w:r w:rsidR="000B1FA0">
        <w:rPr>
          <w:rFonts w:asciiTheme="minorHAnsi" w:hAnsiTheme="minorHAnsi" w:cstheme="minorHAnsi"/>
          <w:sz w:val="24"/>
          <w:szCs w:val="24"/>
        </w:rPr>
        <w:t xml:space="preserve"> </w:t>
      </w:r>
      <w:r w:rsidR="00BC1F07" w:rsidRPr="00BC1F07">
        <w:rPr>
          <w:rFonts w:asciiTheme="minorHAnsi" w:hAnsiTheme="minorHAnsi" w:cstheme="minorHAnsi"/>
          <w:b/>
          <w:bCs/>
          <w:sz w:val="24"/>
          <w:szCs w:val="24"/>
        </w:rPr>
        <w:t>Investigación, Desarrollo e innovación</w:t>
      </w:r>
      <w:r w:rsidR="00437DB4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BC1F07" w:rsidRPr="00BC1F07">
        <w:rPr>
          <w:rFonts w:asciiTheme="minorHAnsi" w:hAnsiTheme="minorHAnsi" w:cstheme="minorHAnsi"/>
          <w:sz w:val="24"/>
          <w:szCs w:val="24"/>
        </w:rPr>
        <w:t>La importancia de la innovación radica en la posibilidad de</w:t>
      </w:r>
      <w:r w:rsidR="000B1FA0">
        <w:rPr>
          <w:rFonts w:asciiTheme="minorHAnsi" w:hAnsiTheme="minorHAnsi" w:cstheme="minorHAnsi"/>
          <w:sz w:val="24"/>
          <w:szCs w:val="24"/>
        </w:rPr>
        <w:t xml:space="preserve"> </w:t>
      </w:r>
      <w:r w:rsidR="00BC1F07" w:rsidRPr="004269B2">
        <w:rPr>
          <w:rFonts w:asciiTheme="minorHAnsi" w:hAnsiTheme="minorHAnsi" w:cstheme="minorHAnsi"/>
          <w:sz w:val="24"/>
          <w:szCs w:val="24"/>
        </w:rPr>
        <w:t xml:space="preserve">convertirse en una importante </w:t>
      </w:r>
      <w:r w:rsidR="00BC1F07" w:rsidRPr="00BC1F07">
        <w:rPr>
          <w:rFonts w:asciiTheme="minorHAnsi" w:hAnsiTheme="minorHAnsi" w:cstheme="minorHAnsi"/>
          <w:b/>
          <w:bCs/>
          <w:sz w:val="24"/>
          <w:szCs w:val="24"/>
        </w:rPr>
        <w:t xml:space="preserve">fortaleza frente a productos </w:t>
      </w:r>
      <w:r w:rsidR="00BC1F07" w:rsidRPr="004269B2">
        <w:rPr>
          <w:rFonts w:asciiTheme="minorHAnsi" w:hAnsiTheme="minorHAnsi" w:cstheme="minorHAnsi"/>
          <w:sz w:val="24"/>
          <w:szCs w:val="24"/>
        </w:rPr>
        <w:t>o procesos que son</w:t>
      </w:r>
      <w:r w:rsidR="00BC1F07" w:rsidRPr="00BC1F07">
        <w:rPr>
          <w:rFonts w:asciiTheme="minorHAnsi" w:hAnsiTheme="minorHAnsi" w:cstheme="minorHAnsi"/>
          <w:b/>
          <w:bCs/>
          <w:sz w:val="24"/>
          <w:szCs w:val="24"/>
        </w:rPr>
        <w:t xml:space="preserve"> capaces de diferenciarse de su competencia </w:t>
      </w:r>
      <w:r w:rsidR="00BC1F07" w:rsidRPr="004269B2">
        <w:rPr>
          <w:rFonts w:asciiTheme="minorHAnsi" w:hAnsiTheme="minorHAnsi" w:cstheme="minorHAnsi"/>
          <w:sz w:val="24"/>
          <w:szCs w:val="24"/>
        </w:rPr>
        <w:t xml:space="preserve">y ganar en poder y en posición. </w:t>
      </w:r>
      <w:r w:rsidR="00BC1F07" w:rsidRPr="00BC1F07">
        <w:rPr>
          <w:rFonts w:asciiTheme="minorHAnsi" w:hAnsiTheme="minorHAnsi" w:cstheme="minorHAnsi"/>
          <w:sz w:val="24"/>
          <w:szCs w:val="24"/>
        </w:rPr>
        <w:t>Por esto mismo, muchas empresas abogan por incluir esta estrategia en su modelo de negocio.</w:t>
      </w:r>
    </w:p>
    <w:p w14:paraId="04F203FC" w14:textId="60EEAFFA" w:rsidR="00BC1F07" w:rsidRPr="00BC1F07" w:rsidRDefault="00BC1F07" w:rsidP="00BC1F07">
      <w:pPr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BC1F07">
        <w:rPr>
          <w:rFonts w:asciiTheme="minorHAnsi" w:hAnsiTheme="minorHAnsi" w:cstheme="minorHAnsi"/>
          <w:b/>
          <w:bCs/>
          <w:sz w:val="24"/>
          <w:szCs w:val="24"/>
        </w:rPr>
        <w:t>Imprefil</w:t>
      </w:r>
      <w:proofErr w:type="spellEnd"/>
      <w:r w:rsidRPr="00BC1F07">
        <w:rPr>
          <w:rFonts w:asciiTheme="minorHAnsi" w:hAnsiTheme="minorHAnsi" w:cstheme="minorHAnsi"/>
          <w:sz w:val="24"/>
          <w:szCs w:val="24"/>
        </w:rPr>
        <w:t xml:space="preserve">, empresa con más de 40 años de experiencia y conocimiento del sector de la distribución de recambios, ofrece productos </w:t>
      </w:r>
      <w:r w:rsidR="003C0C34">
        <w:rPr>
          <w:rFonts w:asciiTheme="minorHAnsi" w:hAnsiTheme="minorHAnsi" w:cstheme="minorHAnsi"/>
          <w:sz w:val="24"/>
          <w:szCs w:val="24"/>
        </w:rPr>
        <w:t>avalados</w:t>
      </w:r>
      <w:r w:rsidRPr="00BC1F07">
        <w:rPr>
          <w:rFonts w:asciiTheme="minorHAnsi" w:hAnsiTheme="minorHAnsi" w:cstheme="minorHAnsi"/>
          <w:sz w:val="24"/>
          <w:szCs w:val="24"/>
        </w:rPr>
        <w:t xml:space="preserve"> por </w:t>
      </w:r>
      <w:r w:rsidR="004269B2">
        <w:rPr>
          <w:rFonts w:asciiTheme="minorHAnsi" w:hAnsiTheme="minorHAnsi" w:cstheme="minorHAnsi"/>
          <w:sz w:val="24"/>
          <w:szCs w:val="24"/>
        </w:rPr>
        <w:t xml:space="preserve">las </w:t>
      </w:r>
      <w:r w:rsidRPr="00BC1F07">
        <w:rPr>
          <w:rFonts w:asciiTheme="minorHAnsi" w:hAnsiTheme="minorHAnsi" w:cstheme="minorHAnsi"/>
          <w:sz w:val="24"/>
          <w:szCs w:val="24"/>
        </w:rPr>
        <w:t xml:space="preserve">marcas fabricantes, </w:t>
      </w:r>
      <w:r w:rsidR="003C0C34">
        <w:rPr>
          <w:rFonts w:asciiTheme="minorHAnsi" w:hAnsiTheme="minorHAnsi" w:cstheme="minorHAnsi"/>
          <w:sz w:val="24"/>
          <w:szCs w:val="24"/>
        </w:rPr>
        <w:t xml:space="preserve">con </w:t>
      </w:r>
      <w:r w:rsidRPr="00BC1F07">
        <w:rPr>
          <w:rFonts w:asciiTheme="minorHAnsi" w:hAnsiTheme="minorHAnsi" w:cstheme="minorHAnsi"/>
          <w:sz w:val="24"/>
          <w:szCs w:val="24"/>
        </w:rPr>
        <w:t>los más altos estándares de calidad, incorporando constantemente a su catálogo productos fruto de esta innovación.</w:t>
      </w:r>
    </w:p>
    <w:p w14:paraId="0EF71138" w14:textId="3938EC9C" w:rsidR="000B1FA0" w:rsidRPr="000B1FA0" w:rsidRDefault="00C57359" w:rsidP="00BC1F07">
      <w:p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 este sentido, en el del I+D+i, cabe destacar u</w:t>
      </w:r>
      <w:r w:rsidR="00BC1F07" w:rsidRPr="00BC1F07">
        <w:rPr>
          <w:rFonts w:asciiTheme="minorHAnsi" w:hAnsiTheme="minorHAnsi" w:cstheme="minorHAnsi"/>
          <w:sz w:val="24"/>
          <w:szCs w:val="24"/>
        </w:rPr>
        <w:t>na de las referencias</w:t>
      </w:r>
      <w:r w:rsidR="00437DB4">
        <w:rPr>
          <w:rFonts w:asciiTheme="minorHAnsi" w:hAnsiTheme="minorHAnsi" w:cstheme="minorHAnsi"/>
          <w:sz w:val="24"/>
          <w:szCs w:val="24"/>
        </w:rPr>
        <w:t xml:space="preserve"> distribuidas por </w:t>
      </w:r>
      <w:proofErr w:type="spellStart"/>
      <w:r w:rsidR="00437DB4" w:rsidRPr="00437DB4">
        <w:rPr>
          <w:rFonts w:asciiTheme="minorHAnsi" w:hAnsiTheme="minorHAnsi" w:cstheme="minorHAnsi"/>
          <w:b/>
          <w:bCs/>
          <w:sz w:val="24"/>
          <w:szCs w:val="24"/>
        </w:rPr>
        <w:t>Imprefil</w:t>
      </w:r>
      <w:proofErr w:type="spellEnd"/>
      <w:r w:rsidR="000B1FA0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0B1FA0" w:rsidRPr="000B1FA0">
        <w:rPr>
          <w:rFonts w:asciiTheme="minorHAnsi" w:hAnsiTheme="minorHAnsi" w:cstheme="minorHAnsi"/>
          <w:sz w:val="24"/>
          <w:szCs w:val="24"/>
        </w:rPr>
        <w:t>el</w:t>
      </w:r>
      <w:r w:rsidR="000B1FA0">
        <w:rPr>
          <w:rFonts w:asciiTheme="minorHAnsi" w:hAnsiTheme="minorHAnsi" w:cstheme="minorHAnsi"/>
          <w:b/>
          <w:bCs/>
          <w:sz w:val="24"/>
          <w:szCs w:val="24"/>
        </w:rPr>
        <w:t xml:space="preserve"> filtro de combustible</w:t>
      </w:r>
      <w:r w:rsidR="000B1FA0">
        <w:rPr>
          <w:rFonts w:asciiTheme="minorHAnsi" w:hAnsiTheme="minorHAnsi" w:cstheme="minorHAnsi"/>
          <w:sz w:val="24"/>
          <w:szCs w:val="24"/>
        </w:rPr>
        <w:t xml:space="preserve"> de alta eficiencia </w:t>
      </w:r>
      <w:r w:rsidR="000B1FA0" w:rsidRPr="000B1FA0">
        <w:rPr>
          <w:rFonts w:asciiTheme="minorHAnsi" w:hAnsiTheme="minorHAnsi" w:cstheme="minorHAnsi"/>
          <w:b/>
          <w:bCs/>
          <w:sz w:val="24"/>
          <w:szCs w:val="24"/>
        </w:rPr>
        <w:t>BF63000 de Baldwin</w:t>
      </w:r>
    </w:p>
    <w:p w14:paraId="3D414F10" w14:textId="77777777" w:rsidR="00F53D0D" w:rsidRDefault="00BC1F07" w:rsidP="00BC1F07">
      <w:pPr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BC1F07">
        <w:rPr>
          <w:rFonts w:asciiTheme="minorHAnsi" w:hAnsiTheme="minorHAnsi" w:cstheme="minorHAnsi"/>
          <w:sz w:val="24"/>
          <w:szCs w:val="24"/>
        </w:rPr>
        <w:t xml:space="preserve">El filtro de combustible BF63000, está fabricado a partir de </w:t>
      </w:r>
      <w:r w:rsidRPr="00C57359">
        <w:rPr>
          <w:rFonts w:asciiTheme="minorHAnsi" w:hAnsiTheme="minorHAnsi" w:cstheme="minorHAnsi"/>
          <w:b/>
          <w:bCs/>
          <w:sz w:val="24"/>
          <w:szCs w:val="24"/>
        </w:rPr>
        <w:t>estudios de alta ingeniería</w:t>
      </w:r>
      <w:r w:rsidRPr="00BC1F07">
        <w:rPr>
          <w:rFonts w:asciiTheme="minorHAnsi" w:hAnsiTheme="minorHAnsi" w:cstheme="minorHAnsi"/>
          <w:sz w:val="24"/>
          <w:szCs w:val="24"/>
        </w:rPr>
        <w:t>. Está diseñado con distintos tipos de medios filtrante dispuesto en capas que permiten retener partículas de hasta 4 micras, retienen hasta un 25% más de impurezas que otros filtros y son ideales para proteger los sistemas de combustible de alta presión.</w:t>
      </w:r>
      <w:r w:rsidR="00C57359">
        <w:rPr>
          <w:rFonts w:asciiTheme="minorHAnsi" w:hAnsiTheme="minorHAnsi" w:cstheme="minorHAnsi"/>
          <w:sz w:val="24"/>
          <w:szCs w:val="24"/>
        </w:rPr>
        <w:t xml:space="preserve"> </w:t>
      </w:r>
      <w:r w:rsidRPr="00BC1F07">
        <w:rPr>
          <w:rFonts w:asciiTheme="minorHAnsi" w:hAnsiTheme="minorHAnsi" w:cstheme="minorHAnsi"/>
          <w:sz w:val="24"/>
          <w:szCs w:val="24"/>
        </w:rPr>
        <w:t>Los medios filtrantes dispuestos en capas garantizan que el combustible que entra al sistema es un combustible limpio, libre de partículas dañinas.</w:t>
      </w:r>
      <w:r w:rsidRPr="00BC1F07">
        <w:rPr>
          <w:rFonts w:asciiTheme="minorHAnsi" w:hAnsiTheme="minorHAnsi" w:cstheme="minorHAnsi"/>
          <w:sz w:val="24"/>
          <w:szCs w:val="24"/>
        </w:rPr>
        <w:br/>
      </w:r>
      <w:r w:rsidRPr="00BC1F07">
        <w:rPr>
          <w:rFonts w:asciiTheme="minorHAnsi" w:hAnsiTheme="minorHAnsi" w:cstheme="minorHAnsi"/>
          <w:sz w:val="24"/>
          <w:szCs w:val="24"/>
        </w:rPr>
        <w:lastRenderedPageBreak/>
        <w:br/>
      </w:r>
    </w:p>
    <w:p w14:paraId="47BAF1A9" w14:textId="378E2BB3" w:rsidR="00BC1F07" w:rsidRPr="00BC1F07" w:rsidRDefault="00BC1F07" w:rsidP="00BC1F07">
      <w:pPr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BC1F07">
        <w:rPr>
          <w:rFonts w:asciiTheme="minorHAnsi" w:hAnsiTheme="minorHAnsi" w:cstheme="minorHAnsi"/>
          <w:b/>
          <w:bCs/>
          <w:sz w:val="24"/>
          <w:szCs w:val="24"/>
        </w:rPr>
        <w:t>Imprefil</w:t>
      </w:r>
      <w:proofErr w:type="spellEnd"/>
      <w:r w:rsidRPr="00BC1F07">
        <w:rPr>
          <w:rFonts w:asciiTheme="minorHAnsi" w:hAnsiTheme="minorHAnsi" w:cstheme="minorHAnsi"/>
          <w:sz w:val="24"/>
          <w:szCs w:val="24"/>
        </w:rPr>
        <w:t>, que siempre piensa en el beneficio de sus colaboradores y clientes, distribuye el filtro</w:t>
      </w:r>
      <w:r w:rsidR="000B1FA0">
        <w:rPr>
          <w:rFonts w:asciiTheme="minorHAnsi" w:hAnsiTheme="minorHAnsi" w:cstheme="minorHAnsi"/>
          <w:sz w:val="24"/>
          <w:szCs w:val="24"/>
        </w:rPr>
        <w:t xml:space="preserve"> </w:t>
      </w:r>
      <w:r w:rsidRPr="00BC1F07">
        <w:rPr>
          <w:rFonts w:asciiTheme="minorHAnsi" w:hAnsiTheme="minorHAnsi" w:cstheme="minorHAnsi"/>
          <w:sz w:val="24"/>
          <w:szCs w:val="24"/>
        </w:rPr>
        <w:t>BF63000</w:t>
      </w:r>
      <w:r w:rsidR="000B1FA0">
        <w:rPr>
          <w:rFonts w:asciiTheme="minorHAnsi" w:hAnsiTheme="minorHAnsi" w:cstheme="minorHAnsi"/>
          <w:sz w:val="24"/>
          <w:szCs w:val="24"/>
        </w:rPr>
        <w:t xml:space="preserve"> </w:t>
      </w:r>
      <w:r w:rsidRPr="00BC1F07">
        <w:rPr>
          <w:rFonts w:asciiTheme="minorHAnsi" w:hAnsiTheme="minorHAnsi" w:cstheme="minorHAnsi"/>
          <w:sz w:val="24"/>
          <w:szCs w:val="24"/>
        </w:rPr>
        <w:t xml:space="preserve">que, además de las mencionadas características, ofrece la </w:t>
      </w:r>
      <w:r w:rsidRPr="00C57359">
        <w:rPr>
          <w:rFonts w:asciiTheme="minorHAnsi" w:hAnsiTheme="minorHAnsi" w:cstheme="minorHAnsi"/>
          <w:b/>
          <w:bCs/>
          <w:sz w:val="24"/>
          <w:szCs w:val="24"/>
        </w:rPr>
        <w:t>ventaja</w:t>
      </w:r>
      <w:r w:rsidRPr="00BC1F07">
        <w:rPr>
          <w:rFonts w:asciiTheme="minorHAnsi" w:hAnsiTheme="minorHAnsi" w:cstheme="minorHAnsi"/>
          <w:sz w:val="24"/>
          <w:szCs w:val="24"/>
        </w:rPr>
        <w:t xml:space="preserve"> de una </w:t>
      </w:r>
      <w:r w:rsidRPr="00C57359">
        <w:rPr>
          <w:rFonts w:asciiTheme="minorHAnsi" w:hAnsiTheme="minorHAnsi" w:cstheme="minorHAnsi"/>
          <w:b/>
          <w:bCs/>
          <w:sz w:val="24"/>
          <w:szCs w:val="24"/>
        </w:rPr>
        <w:t xml:space="preserve">instalación más </w:t>
      </w:r>
      <w:r w:rsidR="003C0C34" w:rsidRPr="00C57359">
        <w:rPr>
          <w:rFonts w:asciiTheme="minorHAnsi" w:hAnsiTheme="minorHAnsi" w:cstheme="minorHAnsi"/>
          <w:b/>
          <w:bCs/>
          <w:sz w:val="24"/>
          <w:szCs w:val="24"/>
        </w:rPr>
        <w:t>sencilla</w:t>
      </w:r>
      <w:r w:rsidRPr="00BC1F07">
        <w:rPr>
          <w:rFonts w:asciiTheme="minorHAnsi" w:hAnsiTheme="minorHAnsi" w:cstheme="minorHAnsi"/>
          <w:sz w:val="24"/>
          <w:szCs w:val="24"/>
        </w:rPr>
        <w:t xml:space="preserve"> gracias a su diseño y desarrollo tecnológico.</w:t>
      </w:r>
      <w:r w:rsidRPr="00BC1F07">
        <w:rPr>
          <w:rFonts w:asciiTheme="minorHAnsi" w:hAnsiTheme="minorHAnsi" w:cstheme="minorHAnsi"/>
          <w:sz w:val="24"/>
          <w:szCs w:val="24"/>
        </w:rPr>
        <w:br/>
      </w:r>
      <w:r w:rsidRPr="00BC1F07">
        <w:rPr>
          <w:rFonts w:asciiTheme="minorHAnsi" w:hAnsiTheme="minorHAnsi" w:cstheme="minorHAnsi"/>
          <w:sz w:val="24"/>
          <w:szCs w:val="24"/>
        </w:rPr>
        <w:br/>
      </w:r>
      <w:r w:rsidR="00C57359" w:rsidRPr="00C57359">
        <w:rPr>
          <w:rFonts w:asciiTheme="minorHAnsi" w:hAnsiTheme="minorHAnsi" w:cstheme="minorHAnsi"/>
          <w:sz w:val="24"/>
          <w:szCs w:val="24"/>
        </w:rPr>
        <w:t xml:space="preserve">Otra de las </w:t>
      </w:r>
      <w:r w:rsidR="00C57359" w:rsidRPr="00C57359">
        <w:rPr>
          <w:rFonts w:asciiTheme="minorHAnsi" w:hAnsiTheme="minorHAnsi" w:cstheme="minorHAnsi"/>
          <w:b/>
          <w:bCs/>
          <w:sz w:val="24"/>
          <w:szCs w:val="24"/>
        </w:rPr>
        <w:t>innovaciones</w:t>
      </w:r>
      <w:r w:rsidR="00C57359" w:rsidRPr="00C57359">
        <w:rPr>
          <w:rFonts w:asciiTheme="minorHAnsi" w:hAnsiTheme="minorHAnsi" w:cstheme="minorHAnsi"/>
          <w:sz w:val="24"/>
          <w:szCs w:val="24"/>
        </w:rPr>
        <w:t xml:space="preserve"> que aporta este </w:t>
      </w:r>
      <w:r w:rsidRPr="00C57359">
        <w:rPr>
          <w:rFonts w:asciiTheme="minorHAnsi" w:hAnsiTheme="minorHAnsi" w:cstheme="minorHAnsi"/>
          <w:sz w:val="24"/>
          <w:szCs w:val="24"/>
        </w:rPr>
        <w:t xml:space="preserve">filtro </w:t>
      </w:r>
      <w:r w:rsidR="00C57359">
        <w:rPr>
          <w:rFonts w:asciiTheme="minorHAnsi" w:hAnsiTheme="minorHAnsi" w:cstheme="minorHAnsi"/>
          <w:sz w:val="24"/>
          <w:szCs w:val="24"/>
        </w:rPr>
        <w:t xml:space="preserve">es que está </w:t>
      </w:r>
      <w:r w:rsidRPr="0099714A">
        <w:rPr>
          <w:rFonts w:asciiTheme="minorHAnsi" w:hAnsiTheme="minorHAnsi" w:cstheme="minorHAnsi"/>
          <w:b/>
          <w:bCs/>
          <w:sz w:val="24"/>
          <w:szCs w:val="24"/>
        </w:rPr>
        <w:t>fabricado en plástico</w:t>
      </w:r>
      <w:r w:rsidRPr="00BC1F07">
        <w:rPr>
          <w:rFonts w:asciiTheme="minorHAnsi" w:hAnsiTheme="minorHAnsi" w:cstheme="minorHAnsi"/>
          <w:sz w:val="24"/>
          <w:szCs w:val="24"/>
        </w:rPr>
        <w:t xml:space="preserve"> con </w:t>
      </w:r>
      <w:r w:rsidRPr="0099714A">
        <w:rPr>
          <w:rFonts w:asciiTheme="minorHAnsi" w:hAnsiTheme="minorHAnsi" w:cstheme="minorHAnsi"/>
          <w:b/>
          <w:bCs/>
          <w:sz w:val="24"/>
          <w:szCs w:val="24"/>
        </w:rPr>
        <w:t>ingeniería Baldwin</w:t>
      </w:r>
      <w:r w:rsidRPr="00BC1F07">
        <w:rPr>
          <w:rFonts w:asciiTheme="minorHAnsi" w:hAnsiTheme="minorHAnsi" w:cstheme="minorHAnsi"/>
          <w:sz w:val="24"/>
          <w:szCs w:val="24"/>
        </w:rPr>
        <w:t>, el filtro</w:t>
      </w:r>
      <w:r w:rsidR="000B1FA0">
        <w:rPr>
          <w:rFonts w:asciiTheme="minorHAnsi" w:hAnsiTheme="minorHAnsi" w:cstheme="minorHAnsi"/>
          <w:sz w:val="24"/>
          <w:szCs w:val="24"/>
        </w:rPr>
        <w:t xml:space="preserve"> </w:t>
      </w:r>
      <w:r w:rsidRPr="00BC1F07">
        <w:rPr>
          <w:rFonts w:asciiTheme="minorHAnsi" w:hAnsiTheme="minorHAnsi" w:cstheme="minorHAnsi"/>
          <w:sz w:val="24"/>
          <w:szCs w:val="24"/>
        </w:rPr>
        <w:t>BF63000</w:t>
      </w:r>
      <w:r w:rsidR="000B1FA0">
        <w:rPr>
          <w:rFonts w:asciiTheme="minorHAnsi" w:hAnsiTheme="minorHAnsi" w:cstheme="minorHAnsi"/>
          <w:sz w:val="24"/>
          <w:szCs w:val="24"/>
        </w:rPr>
        <w:t xml:space="preserve"> </w:t>
      </w:r>
      <w:r w:rsidRPr="00BC1F07">
        <w:rPr>
          <w:rFonts w:asciiTheme="minorHAnsi" w:hAnsiTheme="minorHAnsi" w:cstheme="minorHAnsi"/>
          <w:sz w:val="24"/>
          <w:szCs w:val="24"/>
        </w:rPr>
        <w:t>es compatible con combustibles diésel, y puede soportar temperaturas y presiones extremas. Resiste</w:t>
      </w:r>
      <w:r w:rsidR="00F35235">
        <w:rPr>
          <w:rFonts w:asciiTheme="minorHAnsi" w:hAnsiTheme="minorHAnsi" w:cstheme="minorHAnsi"/>
          <w:sz w:val="24"/>
          <w:szCs w:val="24"/>
        </w:rPr>
        <w:t xml:space="preserve"> las </w:t>
      </w:r>
      <w:r w:rsidR="00F35235" w:rsidRPr="00BC1F07">
        <w:rPr>
          <w:rFonts w:asciiTheme="minorHAnsi" w:hAnsiTheme="minorHAnsi" w:cstheme="minorHAnsi"/>
          <w:sz w:val="24"/>
          <w:szCs w:val="24"/>
        </w:rPr>
        <w:t>vibraciones</w:t>
      </w:r>
      <w:r w:rsidRPr="00BC1F07">
        <w:rPr>
          <w:rFonts w:asciiTheme="minorHAnsi" w:hAnsiTheme="minorHAnsi" w:cstheme="minorHAnsi"/>
          <w:sz w:val="24"/>
          <w:szCs w:val="24"/>
        </w:rPr>
        <w:t xml:space="preserve"> más fuertes del motor </w:t>
      </w:r>
      <w:r w:rsidR="00F35235">
        <w:rPr>
          <w:rFonts w:asciiTheme="minorHAnsi" w:hAnsiTheme="minorHAnsi" w:cstheme="minorHAnsi"/>
          <w:sz w:val="24"/>
          <w:szCs w:val="24"/>
        </w:rPr>
        <w:t>y</w:t>
      </w:r>
      <w:r w:rsidRPr="00BC1F07">
        <w:rPr>
          <w:rFonts w:asciiTheme="minorHAnsi" w:hAnsiTheme="minorHAnsi" w:cstheme="minorHAnsi"/>
          <w:sz w:val="24"/>
          <w:szCs w:val="24"/>
        </w:rPr>
        <w:t xml:space="preserve"> mantiene la integridad estructural del filtro.</w:t>
      </w:r>
      <w:r w:rsidRPr="00BC1F07">
        <w:rPr>
          <w:rFonts w:asciiTheme="minorHAnsi" w:hAnsiTheme="minorHAnsi" w:cstheme="minorHAnsi"/>
          <w:sz w:val="24"/>
          <w:szCs w:val="24"/>
        </w:rPr>
        <w:br/>
      </w:r>
      <w:r w:rsidRPr="00BC1F07">
        <w:rPr>
          <w:rFonts w:asciiTheme="minorHAnsi" w:hAnsiTheme="minorHAnsi" w:cstheme="minorHAnsi"/>
          <w:sz w:val="24"/>
          <w:szCs w:val="24"/>
        </w:rPr>
        <w:br/>
      </w:r>
      <w:r w:rsidRPr="00BC1F07">
        <w:rPr>
          <w:rFonts w:asciiTheme="minorHAnsi" w:hAnsiTheme="minorHAnsi" w:cstheme="minorHAnsi"/>
          <w:b/>
          <w:bCs/>
          <w:sz w:val="24"/>
          <w:szCs w:val="24"/>
        </w:rPr>
        <w:t>Ventajas de los componentes plásticos sobre metal</w:t>
      </w:r>
    </w:p>
    <w:p w14:paraId="69D5A9BF" w14:textId="77777777" w:rsidR="00BC1F07" w:rsidRPr="00BC1F07" w:rsidRDefault="00BC1F07" w:rsidP="00BC1F07">
      <w:pPr>
        <w:numPr>
          <w:ilvl w:val="0"/>
          <w:numId w:val="7"/>
        </w:numPr>
        <w:spacing w:after="120"/>
        <w:ind w:left="714" w:hanging="357"/>
        <w:jc w:val="left"/>
        <w:rPr>
          <w:rFonts w:asciiTheme="minorHAnsi" w:hAnsiTheme="minorHAnsi" w:cstheme="minorHAnsi"/>
          <w:sz w:val="24"/>
          <w:szCs w:val="24"/>
        </w:rPr>
      </w:pPr>
      <w:r w:rsidRPr="00BC1F07">
        <w:rPr>
          <w:rFonts w:asciiTheme="minorHAnsi" w:hAnsiTheme="minorHAnsi" w:cstheme="minorHAnsi"/>
          <w:sz w:val="24"/>
          <w:szCs w:val="24"/>
        </w:rPr>
        <w:t>Reduce el daño causado por abolladuras</w:t>
      </w:r>
    </w:p>
    <w:p w14:paraId="44DDFDEC" w14:textId="77777777" w:rsidR="00BC1F07" w:rsidRPr="00BC1F07" w:rsidRDefault="00BC1F07" w:rsidP="00BC1F07">
      <w:pPr>
        <w:numPr>
          <w:ilvl w:val="0"/>
          <w:numId w:val="7"/>
        </w:numPr>
        <w:spacing w:after="120"/>
        <w:ind w:left="714" w:hanging="357"/>
        <w:jc w:val="left"/>
        <w:rPr>
          <w:rFonts w:asciiTheme="minorHAnsi" w:hAnsiTheme="minorHAnsi" w:cstheme="minorHAnsi"/>
          <w:sz w:val="24"/>
          <w:szCs w:val="24"/>
        </w:rPr>
      </w:pPr>
      <w:r w:rsidRPr="00BC1F07">
        <w:rPr>
          <w:rFonts w:asciiTheme="minorHAnsi" w:hAnsiTheme="minorHAnsi" w:cstheme="minorHAnsi"/>
          <w:sz w:val="24"/>
          <w:szCs w:val="24"/>
        </w:rPr>
        <w:t>Proporciona protección duradera en un diseño ligero.</w:t>
      </w:r>
    </w:p>
    <w:p w14:paraId="1363120A" w14:textId="77777777" w:rsidR="00BC1F07" w:rsidRPr="00BC1F07" w:rsidRDefault="00BC1F07" w:rsidP="00BC1F07">
      <w:pPr>
        <w:numPr>
          <w:ilvl w:val="0"/>
          <w:numId w:val="7"/>
        </w:numPr>
        <w:spacing w:after="120"/>
        <w:ind w:left="714" w:hanging="357"/>
        <w:jc w:val="left"/>
        <w:rPr>
          <w:rFonts w:asciiTheme="minorHAnsi" w:hAnsiTheme="minorHAnsi" w:cstheme="minorHAnsi"/>
          <w:sz w:val="24"/>
          <w:szCs w:val="24"/>
        </w:rPr>
      </w:pPr>
      <w:r w:rsidRPr="00BC1F07">
        <w:rPr>
          <w:rFonts w:asciiTheme="minorHAnsi" w:hAnsiTheme="minorHAnsi" w:cstheme="minorHAnsi"/>
          <w:sz w:val="24"/>
          <w:szCs w:val="24"/>
        </w:rPr>
        <w:t>Previene la corrosión cuando se expone a fluidos.</w:t>
      </w:r>
    </w:p>
    <w:p w14:paraId="5AB7D229" w14:textId="77777777" w:rsidR="00BC1F07" w:rsidRPr="00BC1F07" w:rsidRDefault="00BC1F07" w:rsidP="00BC1F07">
      <w:pPr>
        <w:numPr>
          <w:ilvl w:val="0"/>
          <w:numId w:val="7"/>
        </w:numPr>
        <w:spacing w:after="120"/>
        <w:ind w:left="714" w:hanging="357"/>
        <w:jc w:val="left"/>
        <w:rPr>
          <w:rFonts w:asciiTheme="minorHAnsi" w:hAnsiTheme="minorHAnsi" w:cstheme="minorHAnsi"/>
          <w:sz w:val="24"/>
          <w:szCs w:val="24"/>
        </w:rPr>
      </w:pPr>
      <w:r w:rsidRPr="00BC1F07">
        <w:rPr>
          <w:rFonts w:asciiTheme="minorHAnsi" w:hAnsiTheme="minorHAnsi" w:cstheme="minorHAnsi"/>
          <w:sz w:val="24"/>
          <w:szCs w:val="24"/>
        </w:rPr>
        <w:t>Evita que el combustible fluya al sistema sin partículas de óxido dañinas.</w:t>
      </w:r>
    </w:p>
    <w:p w14:paraId="59066880" w14:textId="77777777" w:rsidR="00BC1F07" w:rsidRPr="00BC1F07" w:rsidRDefault="00BC1F07" w:rsidP="00BC1F07">
      <w:pPr>
        <w:numPr>
          <w:ilvl w:val="0"/>
          <w:numId w:val="7"/>
        </w:numPr>
        <w:spacing w:after="120"/>
        <w:ind w:left="714" w:hanging="357"/>
        <w:jc w:val="left"/>
        <w:rPr>
          <w:rFonts w:asciiTheme="minorHAnsi" w:hAnsiTheme="minorHAnsi" w:cstheme="minorHAnsi"/>
          <w:sz w:val="24"/>
          <w:szCs w:val="24"/>
          <w:lang w:val="pt-PT"/>
        </w:rPr>
      </w:pPr>
      <w:r w:rsidRPr="00BC1F07">
        <w:rPr>
          <w:rFonts w:asciiTheme="minorHAnsi" w:hAnsiTheme="minorHAnsi" w:cstheme="minorHAnsi"/>
          <w:sz w:val="24"/>
          <w:szCs w:val="24"/>
          <w:lang w:val="pt-PT"/>
        </w:rPr>
        <w:t>Elimina virutas de componentes metálicos.</w:t>
      </w:r>
    </w:p>
    <w:p w14:paraId="65E3EF22" w14:textId="77777777" w:rsidR="00BC1F07" w:rsidRPr="00BC1F07" w:rsidRDefault="00BC1F07" w:rsidP="00BC1F07">
      <w:pPr>
        <w:numPr>
          <w:ilvl w:val="0"/>
          <w:numId w:val="7"/>
        </w:numPr>
        <w:spacing w:after="120"/>
        <w:ind w:left="714" w:hanging="357"/>
        <w:jc w:val="left"/>
        <w:rPr>
          <w:rFonts w:asciiTheme="minorHAnsi" w:hAnsiTheme="minorHAnsi" w:cstheme="minorHAnsi"/>
          <w:sz w:val="24"/>
          <w:szCs w:val="24"/>
        </w:rPr>
      </w:pPr>
      <w:r w:rsidRPr="00BC1F07">
        <w:rPr>
          <w:rFonts w:asciiTheme="minorHAnsi" w:hAnsiTheme="minorHAnsi" w:cstheme="minorHAnsi"/>
          <w:sz w:val="24"/>
          <w:szCs w:val="24"/>
        </w:rPr>
        <w:t>Ofrece protección de bombas de combustible sensibles y puntas de inyectores.</w:t>
      </w:r>
    </w:p>
    <w:p w14:paraId="7459D61F" w14:textId="65A7FDE4" w:rsidR="00BC1F07" w:rsidRDefault="00BC1F07" w:rsidP="00BC1F07">
      <w:pPr>
        <w:numPr>
          <w:ilvl w:val="0"/>
          <w:numId w:val="7"/>
        </w:numPr>
        <w:spacing w:after="120"/>
        <w:ind w:left="714" w:hanging="357"/>
        <w:jc w:val="left"/>
        <w:rPr>
          <w:rFonts w:asciiTheme="minorHAnsi" w:hAnsiTheme="minorHAnsi" w:cstheme="minorHAnsi"/>
          <w:sz w:val="24"/>
          <w:szCs w:val="24"/>
        </w:rPr>
      </w:pPr>
      <w:r w:rsidRPr="00BC1F07">
        <w:rPr>
          <w:rFonts w:asciiTheme="minorHAnsi" w:hAnsiTheme="minorHAnsi" w:cstheme="minorHAnsi"/>
          <w:sz w:val="24"/>
          <w:szCs w:val="24"/>
        </w:rPr>
        <w:t>Permite más opciones y facilidades para el reciclaje.</w:t>
      </w:r>
    </w:p>
    <w:p w14:paraId="1CABDB7A" w14:textId="64D24228" w:rsidR="00D213E2" w:rsidRPr="00F048D1" w:rsidRDefault="00D213E2" w:rsidP="00D213E2">
      <w:pPr>
        <w:spacing w:before="24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El BF63000 ofrece </w:t>
      </w:r>
      <w:r w:rsidRPr="00BC1F07">
        <w:rPr>
          <w:rFonts w:asciiTheme="minorHAnsi" w:hAnsiTheme="minorHAnsi" w:cstheme="minorHAnsi"/>
          <w:sz w:val="24"/>
          <w:szCs w:val="24"/>
        </w:rPr>
        <w:t xml:space="preserve">una filtración de combustible de </w:t>
      </w:r>
      <w:r>
        <w:rPr>
          <w:rFonts w:asciiTheme="minorHAnsi" w:hAnsiTheme="minorHAnsi" w:cstheme="minorHAnsi"/>
          <w:sz w:val="24"/>
          <w:szCs w:val="24"/>
        </w:rPr>
        <w:t xml:space="preserve">alta </w:t>
      </w:r>
      <w:r w:rsidRPr="00BC1F07">
        <w:rPr>
          <w:rFonts w:asciiTheme="minorHAnsi" w:hAnsiTheme="minorHAnsi" w:cstheme="minorHAnsi"/>
          <w:sz w:val="24"/>
          <w:szCs w:val="24"/>
        </w:rPr>
        <w:t>calidad que cumple con los estrictos requisitos ISO de equipo original. La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BC1F07">
        <w:rPr>
          <w:rFonts w:asciiTheme="minorHAnsi" w:hAnsiTheme="minorHAnsi" w:cstheme="minorHAnsi"/>
          <w:sz w:val="24"/>
          <w:szCs w:val="24"/>
        </w:rPr>
        <w:t xml:space="preserve"> prueba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BC1F07">
        <w:rPr>
          <w:rFonts w:asciiTheme="minorHAnsi" w:hAnsiTheme="minorHAnsi" w:cstheme="minorHAnsi"/>
          <w:sz w:val="24"/>
          <w:szCs w:val="24"/>
        </w:rPr>
        <w:t xml:space="preserve"> de explosión hidrostática también muestra</w:t>
      </w:r>
      <w:r>
        <w:rPr>
          <w:rFonts w:asciiTheme="minorHAnsi" w:hAnsiTheme="minorHAnsi" w:cstheme="minorHAnsi"/>
          <w:sz w:val="24"/>
          <w:szCs w:val="24"/>
        </w:rPr>
        <w:t>n</w:t>
      </w:r>
      <w:r w:rsidRPr="00BC1F07">
        <w:rPr>
          <w:rFonts w:asciiTheme="minorHAnsi" w:hAnsiTheme="minorHAnsi" w:cstheme="minorHAnsi"/>
          <w:sz w:val="24"/>
          <w:szCs w:val="24"/>
        </w:rPr>
        <w:t xml:space="preserve"> que el BF63000 puede soportar presiones de hasta 55 bar (800 psi).</w:t>
      </w:r>
    </w:p>
    <w:p w14:paraId="041C4518" w14:textId="77777777" w:rsidR="00A10B20" w:rsidRPr="00910CAF" w:rsidRDefault="00A10B20" w:rsidP="00F96BBA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7820CCC2" w14:textId="19757FF7" w:rsidR="008D4EA6" w:rsidRPr="00910CAF" w:rsidRDefault="008D4EA6" w:rsidP="008D4EA6">
      <w:pPr>
        <w:spacing w:after="0"/>
        <w:jc w:val="left"/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</w:pPr>
      <w:r w:rsidRPr="00910CAF"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  <w:t>Acerca</w:t>
      </w:r>
      <w:r w:rsidR="004737FB"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  <w:t>de</w:t>
      </w:r>
      <w:r w:rsidR="004737FB"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  <w:t xml:space="preserve"> </w:t>
      </w:r>
      <w:proofErr w:type="spellStart"/>
      <w:r w:rsidRPr="00910CAF"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  <w:t>Imprefil</w:t>
      </w:r>
      <w:proofErr w:type="spellEnd"/>
      <w:r w:rsidR="004737FB"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  <w:t>Distribuciones</w:t>
      </w:r>
    </w:p>
    <w:p w14:paraId="1D5C332D" w14:textId="7EB03A68" w:rsidR="008D4EA6" w:rsidRPr="00910CAF" w:rsidRDefault="008D4EA6" w:rsidP="008D4EA6">
      <w:pPr>
        <w:spacing w:after="0"/>
        <w:jc w:val="left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proofErr w:type="spellStart"/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Imprefil</w:t>
      </w:r>
      <w:proofErr w:type="spellEnd"/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una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empresa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familiar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creada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en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1979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por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socios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procedentes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del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sector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industrial,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que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funciona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bajo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la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forma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jurídica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de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Sociedad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Anónima,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y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que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posee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una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amplia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experiencia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en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el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="00407F05"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mercado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de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los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componentes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de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filtrado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y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térmico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para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el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sector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del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automóvil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industrial.</w:t>
      </w:r>
    </w:p>
    <w:p w14:paraId="75241332" w14:textId="77777777" w:rsidR="008D4EA6" w:rsidRPr="00910CAF" w:rsidRDefault="008D4EA6" w:rsidP="008D4EA6">
      <w:pPr>
        <w:spacing w:after="0"/>
        <w:jc w:val="left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</w:p>
    <w:p w14:paraId="04015ACE" w14:textId="4AAC1E89" w:rsidR="008D4EA6" w:rsidRPr="00910CAF" w:rsidRDefault="008D4EA6" w:rsidP="008D4EA6">
      <w:pPr>
        <w:spacing w:after="0"/>
        <w:jc w:val="left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proofErr w:type="spellStart"/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Imprefil</w:t>
      </w:r>
      <w:proofErr w:type="spellEnd"/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cuenta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con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un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equipo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de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profesionales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altamente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cualificados,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especialistas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en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este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mercado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y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con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una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amplia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experiencia,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que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permite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asesorar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y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ofrecer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constantes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alternativas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en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productos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y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servicios.</w:t>
      </w:r>
    </w:p>
    <w:p w14:paraId="43054B35" w14:textId="77777777" w:rsidR="004C3958" w:rsidRPr="000F08E6" w:rsidRDefault="004C3958" w:rsidP="00910CAF">
      <w:pPr>
        <w:spacing w:after="0"/>
        <w:jc w:val="left"/>
        <w:rPr>
          <w:rFonts w:asciiTheme="minorHAnsi" w:hAnsiTheme="minorHAnsi" w:cstheme="minorHAnsi"/>
          <w:sz w:val="24"/>
          <w:szCs w:val="24"/>
        </w:rPr>
      </w:pPr>
    </w:p>
    <w:sectPr w:rsidR="004C3958" w:rsidRPr="000F08E6" w:rsidSect="00910CAF">
      <w:headerReference w:type="default" r:id="rId7"/>
      <w:footerReference w:type="default" r:id="rId8"/>
      <w:pgSz w:w="11906" w:h="16838"/>
      <w:pgMar w:top="3086" w:right="991" w:bottom="1276" w:left="1985" w:header="708" w:footer="1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43B3B" w14:textId="77777777" w:rsidR="004F560C" w:rsidRDefault="004F560C" w:rsidP="00502011">
      <w:pPr>
        <w:spacing w:after="0"/>
      </w:pPr>
      <w:r>
        <w:separator/>
      </w:r>
    </w:p>
  </w:endnote>
  <w:endnote w:type="continuationSeparator" w:id="0">
    <w:p w14:paraId="4BDF8F94" w14:textId="77777777" w:rsidR="004F560C" w:rsidRDefault="004F560C" w:rsidP="00502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F91A" w14:textId="77777777" w:rsidR="007F0DF3" w:rsidRDefault="004F560C">
    <w:pPr>
      <w:pStyle w:val="Piedepgina"/>
    </w:pPr>
    <w:r>
      <w:rPr>
        <w:noProof/>
        <w:lang w:eastAsia="es-ES"/>
      </w:rPr>
      <w:pict w14:anchorId="3A81DA9C">
        <v:rect id="_x0000_s1030" style="position:absolute;left:0;text-align:left;margin-left:464.7pt;margin-top:67.85pt;width:20.25pt;height:20.25pt;z-index:251662336" fillcolor="#8064a2 [3207]" stroked="f" strokecolor="#f2f2f2 [3041]" strokeweight="3pt">
          <v:shadow type="perspective" color="#3f3151 [1607]" opacity=".5" offset="1pt" offset2="-1pt"/>
        </v:rect>
      </w:pict>
    </w:r>
    <w:r>
      <w:rPr>
        <w:noProof/>
        <w:lang w:eastAsia="es-ES"/>
      </w:rPr>
      <w:pict w14:anchorId="22AC62D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1" type="#_x0000_t32" style="position:absolute;left:0;text-align:left;margin-left:.45pt;margin-top:7.3pt;width:464.25pt;height:0;z-index:251663360" o:connectortype="straight" strokecolor="#806eaa"/>
      </w:pict>
    </w:r>
    <w:r>
      <w:rPr>
        <w:noProof/>
        <w:lang w:eastAsia="es-ES"/>
      </w:rPr>
      <w:pict w14:anchorId="4A58DFF2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290.7pt;margin-top:9.55pt;width:140.25pt;height:78.55pt;z-index:251661312" fillcolor="white [3212]" stroked="f">
          <v:textbox style="mso-next-textbox:#_x0000_s1029">
            <w:txbxContent>
              <w:p w14:paraId="1195140D" w14:textId="3D5A434B" w:rsidR="00910CAF" w:rsidRPr="00910CAF" w:rsidRDefault="00910CAF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</w:pP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Eduardo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 xml:space="preserve"> </w:t>
                </w: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Sanz</w:t>
                </w:r>
              </w:p>
              <w:p w14:paraId="1F2EE75A" w14:textId="77777777" w:rsidR="00910CAF" w:rsidRPr="00910CAF" w:rsidRDefault="00910CAF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</w:pPr>
                <w:proofErr w:type="spellStart"/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BlueCrystalNET</w:t>
                </w:r>
                <w:proofErr w:type="spellEnd"/>
              </w:p>
              <w:p w14:paraId="656E3D1D" w14:textId="65ED110D" w:rsidR="00910CAF" w:rsidRPr="00910CAF" w:rsidRDefault="00910CAF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</w:pP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Tel.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 xml:space="preserve"> </w:t>
                </w: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(+34)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 xml:space="preserve"> </w:t>
                </w: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659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 xml:space="preserve"> </w:t>
                </w: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432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 xml:space="preserve"> </w:t>
                </w: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979</w:t>
                </w:r>
              </w:p>
              <w:p w14:paraId="512B5E12" w14:textId="77777777" w:rsidR="00910CAF" w:rsidRPr="00910CAF" w:rsidRDefault="00910CAF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</w:pP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prensa@bluecrystalnet.com</w:t>
                </w:r>
              </w:p>
              <w:p w14:paraId="07C4BEE5" w14:textId="77777777" w:rsidR="00910CAF" w:rsidRPr="00910CAF" w:rsidRDefault="00910CAF" w:rsidP="00910CAF">
                <w:pPr>
                  <w:rPr>
                    <w:lang w:val="en-US"/>
                  </w:rPr>
                </w:pPr>
              </w:p>
            </w:txbxContent>
          </v:textbox>
        </v:shape>
      </w:pict>
    </w:r>
    <w:r>
      <w:rPr>
        <w:noProof/>
        <w:lang w:eastAsia="es-ES"/>
      </w:rPr>
      <w:pict w14:anchorId="4E941AD5">
        <v:shape id="_x0000_s1028" type="#_x0000_t202" style="position:absolute;left:0;text-align:left;margin-left:169.95pt;margin-top:9.55pt;width:105.75pt;height:78.55pt;z-index:251660288" fillcolor="white [3212]" stroked="f">
          <v:textbox style="mso-next-textbox:#_x0000_s1028">
            <w:txbxContent>
              <w:p w14:paraId="12444BC7" w14:textId="5D9F504E"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</w:pP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  <w:t>David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  <w:t xml:space="preserve"> </w:t>
                </w:r>
                <w:proofErr w:type="spellStart"/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  <w:t>Núñez</w:t>
                </w:r>
                <w:proofErr w:type="spellEnd"/>
              </w:p>
              <w:p w14:paraId="611BD15B" w14:textId="69AAAA7B"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</w:pPr>
                <w:proofErr w:type="spellStart"/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  <w:t>Imprefil</w:t>
                </w:r>
                <w:proofErr w:type="spellEnd"/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  <w:t xml:space="preserve"> </w:t>
                </w: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  <w:t>S.A.</w:t>
                </w:r>
              </w:p>
              <w:p w14:paraId="033B7584" w14:textId="1DA51D37"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</w:pP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>Tel.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 xml:space="preserve"> </w:t>
                </w: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>(+34)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 xml:space="preserve"> </w:t>
                </w: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>91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 xml:space="preserve"> </w:t>
                </w: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>803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 xml:space="preserve"> </w:t>
                </w: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>1119</w:t>
                </w:r>
              </w:p>
              <w:p w14:paraId="1B17FA2F" w14:textId="77777777"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</w:pP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>imprefil@imprefil.com</w:t>
                </w:r>
              </w:p>
              <w:p w14:paraId="01E59D85" w14:textId="77777777"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</w:pPr>
              </w:p>
              <w:p w14:paraId="60D8A386" w14:textId="77777777"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/>
                    <w:bCs/>
                    <w:color w:val="806EAA"/>
                    <w:sz w:val="18"/>
                    <w:szCs w:val="18"/>
                    <w:lang w:val="de-DE"/>
                  </w:rPr>
                </w:pPr>
                <w:r w:rsidRPr="008962D6">
                  <w:rPr>
                    <w:rFonts w:asciiTheme="minorHAnsi" w:hAnsiTheme="minorHAnsi" w:cstheme="minorHAnsi"/>
                    <w:b/>
                    <w:bCs/>
                    <w:color w:val="806EAA"/>
                    <w:sz w:val="18"/>
                    <w:szCs w:val="18"/>
                    <w:lang w:val="de-DE"/>
                  </w:rPr>
                  <w:t>www.imprefil.com</w:t>
                </w:r>
              </w:p>
              <w:p w14:paraId="72062BF6" w14:textId="77777777" w:rsidR="007F0DF3" w:rsidRPr="008962D6" w:rsidRDefault="007F0DF3">
                <w:pPr>
                  <w:rPr>
                    <w:lang w:val="de-DE"/>
                  </w:rPr>
                </w:pPr>
              </w:p>
            </w:txbxContent>
          </v:textbox>
        </v:shape>
      </w:pict>
    </w:r>
    <w:r>
      <w:rPr>
        <w:noProof/>
        <w:lang w:eastAsia="es-ES"/>
      </w:rPr>
      <w:pict w14:anchorId="22D64801">
        <v:shape id="_x0000_s1027" type="#_x0000_t202" style="position:absolute;left:0;text-align:left;margin-left:.45pt;margin-top:9.55pt;width:138.75pt;height:24pt;z-index:251659264" filled="f" stroked="f">
          <v:textbox style="mso-next-textbox:#_x0000_s1027">
            <w:txbxContent>
              <w:p w14:paraId="0CB03E46" w14:textId="1C2480AE" w:rsidR="007F0DF3" w:rsidRPr="007F0DF3" w:rsidRDefault="007F0DF3">
                <w:pPr>
                  <w:rPr>
                    <w:rFonts w:asciiTheme="minorHAnsi" w:hAnsiTheme="minorHAnsi" w:cstheme="minorHAnsi"/>
                    <w:b/>
                    <w:color w:val="806EAA"/>
                    <w:sz w:val="24"/>
                    <w:szCs w:val="24"/>
                    <w:lang w:val="es-ES_tradnl"/>
                  </w:rPr>
                </w:pPr>
                <w:r w:rsidRPr="007F0DF3">
                  <w:rPr>
                    <w:rFonts w:asciiTheme="minorHAnsi" w:hAnsiTheme="minorHAnsi" w:cstheme="minorHAnsi"/>
                    <w:b/>
                    <w:color w:val="806EAA"/>
                    <w:sz w:val="24"/>
                    <w:szCs w:val="24"/>
                    <w:lang w:val="es-ES_tradnl"/>
                  </w:rPr>
                  <w:t>Para</w:t>
                </w:r>
                <w:r w:rsidR="004737FB">
                  <w:rPr>
                    <w:rFonts w:asciiTheme="minorHAnsi" w:hAnsiTheme="minorHAnsi" w:cstheme="minorHAnsi"/>
                    <w:b/>
                    <w:color w:val="806EAA"/>
                    <w:sz w:val="24"/>
                    <w:szCs w:val="24"/>
                    <w:lang w:val="es-ES_tradnl"/>
                  </w:rPr>
                  <w:t xml:space="preserve"> </w:t>
                </w:r>
                <w:r w:rsidRPr="007F0DF3">
                  <w:rPr>
                    <w:rFonts w:asciiTheme="minorHAnsi" w:hAnsiTheme="minorHAnsi" w:cstheme="minorHAnsi"/>
                    <w:b/>
                    <w:color w:val="806EAA"/>
                    <w:sz w:val="24"/>
                    <w:szCs w:val="24"/>
                    <w:lang w:val="es-ES_tradnl"/>
                  </w:rPr>
                  <w:t>más</w:t>
                </w:r>
                <w:r w:rsidR="004737FB">
                  <w:rPr>
                    <w:rFonts w:asciiTheme="minorHAnsi" w:hAnsiTheme="minorHAnsi" w:cstheme="minorHAnsi"/>
                    <w:b/>
                    <w:color w:val="806EAA"/>
                    <w:sz w:val="24"/>
                    <w:szCs w:val="24"/>
                    <w:lang w:val="es-ES_tradnl"/>
                  </w:rPr>
                  <w:t xml:space="preserve"> </w:t>
                </w:r>
                <w:r w:rsidRPr="007F0DF3">
                  <w:rPr>
                    <w:rFonts w:asciiTheme="minorHAnsi" w:hAnsiTheme="minorHAnsi" w:cstheme="minorHAnsi"/>
                    <w:b/>
                    <w:color w:val="806EAA"/>
                    <w:sz w:val="24"/>
                    <w:szCs w:val="24"/>
                    <w:lang w:val="es-ES_tradnl"/>
                  </w:rPr>
                  <w:t>información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F2B91" w14:textId="77777777" w:rsidR="004F560C" w:rsidRDefault="004F560C" w:rsidP="00502011">
      <w:pPr>
        <w:spacing w:after="0"/>
      </w:pPr>
      <w:r>
        <w:separator/>
      </w:r>
    </w:p>
  </w:footnote>
  <w:footnote w:type="continuationSeparator" w:id="0">
    <w:p w14:paraId="11CFB90E" w14:textId="77777777" w:rsidR="004F560C" w:rsidRDefault="004F560C" w:rsidP="005020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C22AB" w14:textId="77777777" w:rsidR="00502011" w:rsidRDefault="007F0DF3" w:rsidP="00910CAF">
    <w:pPr>
      <w:pStyle w:val="Encabezado"/>
      <w:tabs>
        <w:tab w:val="clear" w:pos="8504"/>
        <w:tab w:val="right" w:pos="8931"/>
      </w:tabs>
      <w:ind w:left="-993" w:right="141"/>
    </w:pPr>
    <w:r>
      <w:rPr>
        <w:noProof/>
        <w:lang w:eastAsia="es-ES"/>
      </w:rPr>
      <w:drawing>
        <wp:inline distT="0" distB="0" distL="0" distR="0" wp14:anchorId="00584517" wp14:editId="555F2A3E">
          <wp:extent cx="1819275" cy="1141804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P cabecera 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1141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4521">
      <w:t xml:space="preserve"> </w:t>
    </w:r>
    <w:r>
      <w:t xml:space="preserve">   </w:t>
    </w:r>
    <w:r>
      <w:rPr>
        <w:noProof/>
        <w:lang w:eastAsia="es-ES"/>
      </w:rPr>
      <w:drawing>
        <wp:inline distT="0" distB="0" distL="0" distR="0" wp14:anchorId="3EE470C8" wp14:editId="5CC76BDE">
          <wp:extent cx="4151325" cy="996317"/>
          <wp:effectExtent l="0" t="0" r="0" b="0"/>
          <wp:docPr id="3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mprefil-Positivo-2colores_40aPlu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1325" cy="996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BAF8D3" w14:textId="77777777" w:rsidR="00910CAF" w:rsidRDefault="004F560C" w:rsidP="00910CAF">
    <w:pPr>
      <w:pStyle w:val="Encabezado"/>
      <w:tabs>
        <w:tab w:val="clear" w:pos="8504"/>
        <w:tab w:val="right" w:pos="8931"/>
      </w:tabs>
      <w:ind w:left="-993" w:right="141"/>
    </w:pPr>
    <w:r>
      <w:rPr>
        <w:noProof/>
        <w:lang w:eastAsia="es-ES"/>
      </w:rPr>
      <w:pict w14:anchorId="6981FAD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left:0;text-align:left;margin-left:-9.3pt;margin-top:4.9pt;width:464.25pt;height:0;z-index:251664384" o:connectortype="straight" strokecolor="#806eaa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01E9A"/>
    <w:multiLevelType w:val="multilevel"/>
    <w:tmpl w:val="867A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76F7B"/>
    <w:multiLevelType w:val="hybridMultilevel"/>
    <w:tmpl w:val="079E79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F6581"/>
    <w:multiLevelType w:val="hybridMultilevel"/>
    <w:tmpl w:val="AD16CB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42C78"/>
    <w:multiLevelType w:val="hybridMultilevel"/>
    <w:tmpl w:val="500A0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5282D"/>
    <w:multiLevelType w:val="hybridMultilevel"/>
    <w:tmpl w:val="0A8CF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656E1"/>
    <w:multiLevelType w:val="hybridMultilevel"/>
    <w:tmpl w:val="65724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A0183"/>
    <w:multiLevelType w:val="hybridMultilevel"/>
    <w:tmpl w:val="006C67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913530">
    <w:abstractNumId w:val="6"/>
  </w:num>
  <w:num w:numId="2" w16cid:durableId="1794905535">
    <w:abstractNumId w:val="1"/>
  </w:num>
  <w:num w:numId="3" w16cid:durableId="324405169">
    <w:abstractNumId w:val="2"/>
  </w:num>
  <w:num w:numId="4" w16cid:durableId="995037806">
    <w:abstractNumId w:val="3"/>
  </w:num>
  <w:num w:numId="5" w16cid:durableId="818350811">
    <w:abstractNumId w:val="4"/>
  </w:num>
  <w:num w:numId="6" w16cid:durableId="195974678">
    <w:abstractNumId w:val="5"/>
  </w:num>
  <w:num w:numId="7" w16cid:durableId="11167554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806eaa"/>
    </o:shapedefaults>
    <o:shapelayout v:ext="edit">
      <o:idmap v:ext="edit" data="1"/>
      <o:rules v:ext="edit">
        <o:r id="V:Rule1" type="connector" idref="#_x0000_s1032"/>
        <o:r id="V:Rule2" type="connector" idref="#_x0000_s103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C29"/>
    <w:rsid w:val="000026CA"/>
    <w:rsid w:val="00003540"/>
    <w:rsid w:val="00004949"/>
    <w:rsid w:val="0001078B"/>
    <w:rsid w:val="00010DF9"/>
    <w:rsid w:val="0001413C"/>
    <w:rsid w:val="000155C9"/>
    <w:rsid w:val="000167D7"/>
    <w:rsid w:val="00017E58"/>
    <w:rsid w:val="00022D13"/>
    <w:rsid w:val="000247FC"/>
    <w:rsid w:val="00025FCE"/>
    <w:rsid w:val="0002679B"/>
    <w:rsid w:val="00032138"/>
    <w:rsid w:val="00033F20"/>
    <w:rsid w:val="00034A2F"/>
    <w:rsid w:val="000357C9"/>
    <w:rsid w:val="0003657A"/>
    <w:rsid w:val="0003746D"/>
    <w:rsid w:val="00042F86"/>
    <w:rsid w:val="00046ED9"/>
    <w:rsid w:val="00056B62"/>
    <w:rsid w:val="00060F70"/>
    <w:rsid w:val="00063FCC"/>
    <w:rsid w:val="000677F9"/>
    <w:rsid w:val="00067E68"/>
    <w:rsid w:val="00071553"/>
    <w:rsid w:val="00071982"/>
    <w:rsid w:val="00083978"/>
    <w:rsid w:val="00084172"/>
    <w:rsid w:val="00090806"/>
    <w:rsid w:val="00090FBD"/>
    <w:rsid w:val="00095B67"/>
    <w:rsid w:val="00095F6F"/>
    <w:rsid w:val="000A0B26"/>
    <w:rsid w:val="000A2AD0"/>
    <w:rsid w:val="000A37D6"/>
    <w:rsid w:val="000A5446"/>
    <w:rsid w:val="000B1FA0"/>
    <w:rsid w:val="000B23AF"/>
    <w:rsid w:val="000B6BA0"/>
    <w:rsid w:val="000C1A30"/>
    <w:rsid w:val="000C234F"/>
    <w:rsid w:val="000C26F4"/>
    <w:rsid w:val="000C3657"/>
    <w:rsid w:val="000C4F21"/>
    <w:rsid w:val="000C50AB"/>
    <w:rsid w:val="000D1141"/>
    <w:rsid w:val="000D26DD"/>
    <w:rsid w:val="000D330B"/>
    <w:rsid w:val="000D3502"/>
    <w:rsid w:val="000D49CB"/>
    <w:rsid w:val="000E1330"/>
    <w:rsid w:val="000E16C5"/>
    <w:rsid w:val="000F08E6"/>
    <w:rsid w:val="000F1883"/>
    <w:rsid w:val="000F5227"/>
    <w:rsid w:val="000F5AA1"/>
    <w:rsid w:val="00100257"/>
    <w:rsid w:val="00103002"/>
    <w:rsid w:val="00105B2C"/>
    <w:rsid w:val="00110401"/>
    <w:rsid w:val="00114439"/>
    <w:rsid w:val="0011593F"/>
    <w:rsid w:val="00122C29"/>
    <w:rsid w:val="001367C9"/>
    <w:rsid w:val="00136FD7"/>
    <w:rsid w:val="001379BC"/>
    <w:rsid w:val="00142950"/>
    <w:rsid w:val="00145C15"/>
    <w:rsid w:val="00146F01"/>
    <w:rsid w:val="0015009F"/>
    <w:rsid w:val="00151B3E"/>
    <w:rsid w:val="0015349C"/>
    <w:rsid w:val="00156704"/>
    <w:rsid w:val="00165E20"/>
    <w:rsid w:val="00166E19"/>
    <w:rsid w:val="00170BF5"/>
    <w:rsid w:val="00171D91"/>
    <w:rsid w:val="0017203B"/>
    <w:rsid w:val="001725CE"/>
    <w:rsid w:val="00172725"/>
    <w:rsid w:val="00175135"/>
    <w:rsid w:val="001804E8"/>
    <w:rsid w:val="00180628"/>
    <w:rsid w:val="001808F3"/>
    <w:rsid w:val="00180935"/>
    <w:rsid w:val="0018448A"/>
    <w:rsid w:val="0018522B"/>
    <w:rsid w:val="001856F2"/>
    <w:rsid w:val="00185876"/>
    <w:rsid w:val="00190CFD"/>
    <w:rsid w:val="00194E44"/>
    <w:rsid w:val="00195A3B"/>
    <w:rsid w:val="001A7D46"/>
    <w:rsid w:val="001B2923"/>
    <w:rsid w:val="001B2A8F"/>
    <w:rsid w:val="001B420A"/>
    <w:rsid w:val="001B6133"/>
    <w:rsid w:val="001B64F3"/>
    <w:rsid w:val="001C4679"/>
    <w:rsid w:val="001C5E05"/>
    <w:rsid w:val="001C7346"/>
    <w:rsid w:val="001C7A00"/>
    <w:rsid w:val="001D1CB5"/>
    <w:rsid w:val="001D6FBC"/>
    <w:rsid w:val="001E0973"/>
    <w:rsid w:val="001E1CD7"/>
    <w:rsid w:val="001E1D74"/>
    <w:rsid w:val="001F1EE4"/>
    <w:rsid w:val="001F46F6"/>
    <w:rsid w:val="001F5EC5"/>
    <w:rsid w:val="002000C5"/>
    <w:rsid w:val="00201B1D"/>
    <w:rsid w:val="00202CDB"/>
    <w:rsid w:val="002036D5"/>
    <w:rsid w:val="00207858"/>
    <w:rsid w:val="00207C0F"/>
    <w:rsid w:val="0021148E"/>
    <w:rsid w:val="00217309"/>
    <w:rsid w:val="00236969"/>
    <w:rsid w:val="00244B30"/>
    <w:rsid w:val="0025283F"/>
    <w:rsid w:val="00254BC2"/>
    <w:rsid w:val="00260E67"/>
    <w:rsid w:val="00263FDE"/>
    <w:rsid w:val="00276FD0"/>
    <w:rsid w:val="00277B26"/>
    <w:rsid w:val="002834F1"/>
    <w:rsid w:val="0028454F"/>
    <w:rsid w:val="00285776"/>
    <w:rsid w:val="00286B6D"/>
    <w:rsid w:val="00286E18"/>
    <w:rsid w:val="0028781E"/>
    <w:rsid w:val="00287B8E"/>
    <w:rsid w:val="00294836"/>
    <w:rsid w:val="00295D7B"/>
    <w:rsid w:val="0029691A"/>
    <w:rsid w:val="002974AC"/>
    <w:rsid w:val="002A0745"/>
    <w:rsid w:val="002A1FD0"/>
    <w:rsid w:val="002A40F3"/>
    <w:rsid w:val="002A49E3"/>
    <w:rsid w:val="002A73AA"/>
    <w:rsid w:val="002B1839"/>
    <w:rsid w:val="002B7E61"/>
    <w:rsid w:val="002C41A4"/>
    <w:rsid w:val="002C450E"/>
    <w:rsid w:val="002C6E28"/>
    <w:rsid w:val="002D04AD"/>
    <w:rsid w:val="002D08F0"/>
    <w:rsid w:val="002D51FC"/>
    <w:rsid w:val="002D67E8"/>
    <w:rsid w:val="002D7051"/>
    <w:rsid w:val="002E31BD"/>
    <w:rsid w:val="002E6417"/>
    <w:rsid w:val="002E69F6"/>
    <w:rsid w:val="002F1AC4"/>
    <w:rsid w:val="002F1BE6"/>
    <w:rsid w:val="002F5AED"/>
    <w:rsid w:val="0030690E"/>
    <w:rsid w:val="00306F58"/>
    <w:rsid w:val="00311D73"/>
    <w:rsid w:val="00313F9E"/>
    <w:rsid w:val="00317C2B"/>
    <w:rsid w:val="00321328"/>
    <w:rsid w:val="0033064C"/>
    <w:rsid w:val="00336850"/>
    <w:rsid w:val="003374EB"/>
    <w:rsid w:val="00343E37"/>
    <w:rsid w:val="00345B52"/>
    <w:rsid w:val="00346E65"/>
    <w:rsid w:val="0035440B"/>
    <w:rsid w:val="0035599D"/>
    <w:rsid w:val="00355A9E"/>
    <w:rsid w:val="0036058E"/>
    <w:rsid w:val="00361707"/>
    <w:rsid w:val="003676EA"/>
    <w:rsid w:val="00371826"/>
    <w:rsid w:val="00372867"/>
    <w:rsid w:val="00374975"/>
    <w:rsid w:val="00382608"/>
    <w:rsid w:val="003916B6"/>
    <w:rsid w:val="0039713D"/>
    <w:rsid w:val="003975C5"/>
    <w:rsid w:val="00397BF7"/>
    <w:rsid w:val="003A092F"/>
    <w:rsid w:val="003A1B68"/>
    <w:rsid w:val="003A23B7"/>
    <w:rsid w:val="003A3E36"/>
    <w:rsid w:val="003A4B31"/>
    <w:rsid w:val="003A4B35"/>
    <w:rsid w:val="003A647F"/>
    <w:rsid w:val="003B082F"/>
    <w:rsid w:val="003B1377"/>
    <w:rsid w:val="003B32B5"/>
    <w:rsid w:val="003B34EF"/>
    <w:rsid w:val="003B43E8"/>
    <w:rsid w:val="003B4615"/>
    <w:rsid w:val="003B5195"/>
    <w:rsid w:val="003C0C34"/>
    <w:rsid w:val="003C2E73"/>
    <w:rsid w:val="003C4880"/>
    <w:rsid w:val="003C5364"/>
    <w:rsid w:val="003C7CAA"/>
    <w:rsid w:val="003D25D6"/>
    <w:rsid w:val="003E37E9"/>
    <w:rsid w:val="003E3806"/>
    <w:rsid w:val="003E7E64"/>
    <w:rsid w:val="003F74BD"/>
    <w:rsid w:val="00400B45"/>
    <w:rsid w:val="00407F05"/>
    <w:rsid w:val="00410F33"/>
    <w:rsid w:val="0041400B"/>
    <w:rsid w:val="00420263"/>
    <w:rsid w:val="004227BA"/>
    <w:rsid w:val="00422BD8"/>
    <w:rsid w:val="00425D72"/>
    <w:rsid w:val="00425FE6"/>
    <w:rsid w:val="004269B2"/>
    <w:rsid w:val="00426E42"/>
    <w:rsid w:val="00430031"/>
    <w:rsid w:val="00431291"/>
    <w:rsid w:val="0043142C"/>
    <w:rsid w:val="00432371"/>
    <w:rsid w:val="00432BB3"/>
    <w:rsid w:val="00434E78"/>
    <w:rsid w:val="004350FA"/>
    <w:rsid w:val="004357DD"/>
    <w:rsid w:val="004371A5"/>
    <w:rsid w:val="004376D4"/>
    <w:rsid w:val="00437DB4"/>
    <w:rsid w:val="00441801"/>
    <w:rsid w:val="004430C0"/>
    <w:rsid w:val="004438AA"/>
    <w:rsid w:val="00447F9E"/>
    <w:rsid w:val="004507CE"/>
    <w:rsid w:val="004520B6"/>
    <w:rsid w:val="00453F89"/>
    <w:rsid w:val="00454641"/>
    <w:rsid w:val="004558B9"/>
    <w:rsid w:val="0045734E"/>
    <w:rsid w:val="00460774"/>
    <w:rsid w:val="00463C76"/>
    <w:rsid w:val="004650D9"/>
    <w:rsid w:val="00467258"/>
    <w:rsid w:val="004737FB"/>
    <w:rsid w:val="004747D6"/>
    <w:rsid w:val="00474B74"/>
    <w:rsid w:val="004836DB"/>
    <w:rsid w:val="00484455"/>
    <w:rsid w:val="00487D23"/>
    <w:rsid w:val="00491844"/>
    <w:rsid w:val="004A076B"/>
    <w:rsid w:val="004A1F14"/>
    <w:rsid w:val="004A2D1D"/>
    <w:rsid w:val="004A62F7"/>
    <w:rsid w:val="004A66CF"/>
    <w:rsid w:val="004A674E"/>
    <w:rsid w:val="004A70FD"/>
    <w:rsid w:val="004B13B3"/>
    <w:rsid w:val="004B1553"/>
    <w:rsid w:val="004B48FF"/>
    <w:rsid w:val="004C228C"/>
    <w:rsid w:val="004C3958"/>
    <w:rsid w:val="004C4661"/>
    <w:rsid w:val="004C5890"/>
    <w:rsid w:val="004D1B34"/>
    <w:rsid w:val="004D6706"/>
    <w:rsid w:val="004E0AAB"/>
    <w:rsid w:val="004E5092"/>
    <w:rsid w:val="004E6616"/>
    <w:rsid w:val="004F2138"/>
    <w:rsid w:val="004F2A3F"/>
    <w:rsid w:val="004F51E1"/>
    <w:rsid w:val="004F560C"/>
    <w:rsid w:val="0050017C"/>
    <w:rsid w:val="00502011"/>
    <w:rsid w:val="00503245"/>
    <w:rsid w:val="005058FF"/>
    <w:rsid w:val="0050669B"/>
    <w:rsid w:val="00511BA9"/>
    <w:rsid w:val="00513ED5"/>
    <w:rsid w:val="0051567F"/>
    <w:rsid w:val="00522960"/>
    <w:rsid w:val="005242B0"/>
    <w:rsid w:val="00526B28"/>
    <w:rsid w:val="00541F51"/>
    <w:rsid w:val="00543045"/>
    <w:rsid w:val="00544482"/>
    <w:rsid w:val="005460C8"/>
    <w:rsid w:val="00546478"/>
    <w:rsid w:val="00555142"/>
    <w:rsid w:val="00555FDF"/>
    <w:rsid w:val="00561239"/>
    <w:rsid w:val="00563B3C"/>
    <w:rsid w:val="00564679"/>
    <w:rsid w:val="00564890"/>
    <w:rsid w:val="005729D7"/>
    <w:rsid w:val="00575310"/>
    <w:rsid w:val="005753BC"/>
    <w:rsid w:val="00575AB0"/>
    <w:rsid w:val="00575B6C"/>
    <w:rsid w:val="00576D31"/>
    <w:rsid w:val="00577178"/>
    <w:rsid w:val="00593B9E"/>
    <w:rsid w:val="005968BD"/>
    <w:rsid w:val="005A0F71"/>
    <w:rsid w:val="005A1ABC"/>
    <w:rsid w:val="005A4BA9"/>
    <w:rsid w:val="005A531A"/>
    <w:rsid w:val="005A642D"/>
    <w:rsid w:val="005C03CB"/>
    <w:rsid w:val="005C26AA"/>
    <w:rsid w:val="005C4C00"/>
    <w:rsid w:val="005C71E0"/>
    <w:rsid w:val="005D33F8"/>
    <w:rsid w:val="005E32A9"/>
    <w:rsid w:val="005F3369"/>
    <w:rsid w:val="005F35BB"/>
    <w:rsid w:val="005F611C"/>
    <w:rsid w:val="005F7B4D"/>
    <w:rsid w:val="006015AB"/>
    <w:rsid w:val="006020AF"/>
    <w:rsid w:val="006031F5"/>
    <w:rsid w:val="00604B56"/>
    <w:rsid w:val="00607FA6"/>
    <w:rsid w:val="00610565"/>
    <w:rsid w:val="00611689"/>
    <w:rsid w:val="00612F61"/>
    <w:rsid w:val="006175E8"/>
    <w:rsid w:val="00622BCE"/>
    <w:rsid w:val="0062537D"/>
    <w:rsid w:val="00627C58"/>
    <w:rsid w:val="00627E18"/>
    <w:rsid w:val="00632353"/>
    <w:rsid w:val="00633304"/>
    <w:rsid w:val="00637209"/>
    <w:rsid w:val="00645243"/>
    <w:rsid w:val="00647404"/>
    <w:rsid w:val="006477AE"/>
    <w:rsid w:val="00652D91"/>
    <w:rsid w:val="00657423"/>
    <w:rsid w:val="00657EEA"/>
    <w:rsid w:val="0066111A"/>
    <w:rsid w:val="00665D8A"/>
    <w:rsid w:val="00666574"/>
    <w:rsid w:val="006727BD"/>
    <w:rsid w:val="00675AA3"/>
    <w:rsid w:val="00681366"/>
    <w:rsid w:val="006831CD"/>
    <w:rsid w:val="00692DF7"/>
    <w:rsid w:val="006937CC"/>
    <w:rsid w:val="006A7349"/>
    <w:rsid w:val="006B153C"/>
    <w:rsid w:val="006B560C"/>
    <w:rsid w:val="006B579B"/>
    <w:rsid w:val="006C0424"/>
    <w:rsid w:val="006C4934"/>
    <w:rsid w:val="006C4D04"/>
    <w:rsid w:val="006C757B"/>
    <w:rsid w:val="006D0083"/>
    <w:rsid w:val="006D110F"/>
    <w:rsid w:val="006D11F4"/>
    <w:rsid w:val="006E195C"/>
    <w:rsid w:val="006E1E5A"/>
    <w:rsid w:val="006E79EB"/>
    <w:rsid w:val="006E7BFD"/>
    <w:rsid w:val="006F1ABF"/>
    <w:rsid w:val="006F3008"/>
    <w:rsid w:val="006F301C"/>
    <w:rsid w:val="006F4E63"/>
    <w:rsid w:val="00700B91"/>
    <w:rsid w:val="00703105"/>
    <w:rsid w:val="00704ACC"/>
    <w:rsid w:val="00704F8B"/>
    <w:rsid w:val="007079FB"/>
    <w:rsid w:val="0071030E"/>
    <w:rsid w:val="007108CF"/>
    <w:rsid w:val="00710F32"/>
    <w:rsid w:val="0071148A"/>
    <w:rsid w:val="00711D57"/>
    <w:rsid w:val="00714178"/>
    <w:rsid w:val="00717A43"/>
    <w:rsid w:val="00717E7A"/>
    <w:rsid w:val="00722C14"/>
    <w:rsid w:val="00722E2C"/>
    <w:rsid w:val="0072602C"/>
    <w:rsid w:val="00734F71"/>
    <w:rsid w:val="00742732"/>
    <w:rsid w:val="007463C9"/>
    <w:rsid w:val="0074766B"/>
    <w:rsid w:val="0075436C"/>
    <w:rsid w:val="00756964"/>
    <w:rsid w:val="00756E22"/>
    <w:rsid w:val="007617D8"/>
    <w:rsid w:val="00763619"/>
    <w:rsid w:val="00764F3F"/>
    <w:rsid w:val="00765202"/>
    <w:rsid w:val="00765864"/>
    <w:rsid w:val="00765CA4"/>
    <w:rsid w:val="00766B2F"/>
    <w:rsid w:val="007670F1"/>
    <w:rsid w:val="0076721F"/>
    <w:rsid w:val="00767B69"/>
    <w:rsid w:val="00770D81"/>
    <w:rsid w:val="00771B27"/>
    <w:rsid w:val="00771DC5"/>
    <w:rsid w:val="00773367"/>
    <w:rsid w:val="00774A5C"/>
    <w:rsid w:val="00775BD3"/>
    <w:rsid w:val="007765BC"/>
    <w:rsid w:val="007806B1"/>
    <w:rsid w:val="0078285B"/>
    <w:rsid w:val="00787B30"/>
    <w:rsid w:val="00793E91"/>
    <w:rsid w:val="007940F3"/>
    <w:rsid w:val="007A1543"/>
    <w:rsid w:val="007A41DD"/>
    <w:rsid w:val="007A67A9"/>
    <w:rsid w:val="007A6A49"/>
    <w:rsid w:val="007B099A"/>
    <w:rsid w:val="007B0AC4"/>
    <w:rsid w:val="007B4C1F"/>
    <w:rsid w:val="007C19A9"/>
    <w:rsid w:val="007C1B16"/>
    <w:rsid w:val="007C493A"/>
    <w:rsid w:val="007D2C03"/>
    <w:rsid w:val="007D79B8"/>
    <w:rsid w:val="007E4368"/>
    <w:rsid w:val="007E5B71"/>
    <w:rsid w:val="007E67F1"/>
    <w:rsid w:val="007E79BD"/>
    <w:rsid w:val="007F0DF3"/>
    <w:rsid w:val="007F45C3"/>
    <w:rsid w:val="007F5C88"/>
    <w:rsid w:val="007F606A"/>
    <w:rsid w:val="007F65D6"/>
    <w:rsid w:val="007F7680"/>
    <w:rsid w:val="00800717"/>
    <w:rsid w:val="008036A6"/>
    <w:rsid w:val="00805FD2"/>
    <w:rsid w:val="00817FA6"/>
    <w:rsid w:val="00824CBF"/>
    <w:rsid w:val="00830226"/>
    <w:rsid w:val="00832B27"/>
    <w:rsid w:val="00833522"/>
    <w:rsid w:val="0084053F"/>
    <w:rsid w:val="00842EF5"/>
    <w:rsid w:val="008467D0"/>
    <w:rsid w:val="008525FA"/>
    <w:rsid w:val="00852F60"/>
    <w:rsid w:val="0086072D"/>
    <w:rsid w:val="00866801"/>
    <w:rsid w:val="00873AE8"/>
    <w:rsid w:val="00873DE8"/>
    <w:rsid w:val="008744C6"/>
    <w:rsid w:val="00880EEA"/>
    <w:rsid w:val="008834C1"/>
    <w:rsid w:val="00885A17"/>
    <w:rsid w:val="00891355"/>
    <w:rsid w:val="00892358"/>
    <w:rsid w:val="008962D6"/>
    <w:rsid w:val="008A4897"/>
    <w:rsid w:val="008A5A65"/>
    <w:rsid w:val="008A6304"/>
    <w:rsid w:val="008A7200"/>
    <w:rsid w:val="008B0787"/>
    <w:rsid w:val="008C0F82"/>
    <w:rsid w:val="008C2AEE"/>
    <w:rsid w:val="008C3BD0"/>
    <w:rsid w:val="008C3F01"/>
    <w:rsid w:val="008D4EA6"/>
    <w:rsid w:val="008E262C"/>
    <w:rsid w:val="008E6603"/>
    <w:rsid w:val="008E6CDB"/>
    <w:rsid w:val="008E7E58"/>
    <w:rsid w:val="008F126C"/>
    <w:rsid w:val="008F1775"/>
    <w:rsid w:val="008F466E"/>
    <w:rsid w:val="008F79CF"/>
    <w:rsid w:val="00910CAF"/>
    <w:rsid w:val="00913229"/>
    <w:rsid w:val="00923D2F"/>
    <w:rsid w:val="00924A65"/>
    <w:rsid w:val="009253E6"/>
    <w:rsid w:val="00926CC5"/>
    <w:rsid w:val="009333D3"/>
    <w:rsid w:val="00935B11"/>
    <w:rsid w:val="009547DF"/>
    <w:rsid w:val="00957EEA"/>
    <w:rsid w:val="00961A6F"/>
    <w:rsid w:val="00965863"/>
    <w:rsid w:val="009679AD"/>
    <w:rsid w:val="00971B95"/>
    <w:rsid w:val="00982DDE"/>
    <w:rsid w:val="00990022"/>
    <w:rsid w:val="009947B0"/>
    <w:rsid w:val="00994FC5"/>
    <w:rsid w:val="0099714A"/>
    <w:rsid w:val="009A3B37"/>
    <w:rsid w:val="009A49D9"/>
    <w:rsid w:val="009C1495"/>
    <w:rsid w:val="009C18DD"/>
    <w:rsid w:val="009C1C55"/>
    <w:rsid w:val="009C6CE2"/>
    <w:rsid w:val="009D00C5"/>
    <w:rsid w:val="009D4A42"/>
    <w:rsid w:val="009E0193"/>
    <w:rsid w:val="009E1724"/>
    <w:rsid w:val="009E793C"/>
    <w:rsid w:val="009E7DD1"/>
    <w:rsid w:val="009F0671"/>
    <w:rsid w:val="009F0884"/>
    <w:rsid w:val="009F3C86"/>
    <w:rsid w:val="009F6B77"/>
    <w:rsid w:val="00A00D80"/>
    <w:rsid w:val="00A03BD1"/>
    <w:rsid w:val="00A10B20"/>
    <w:rsid w:val="00A1493A"/>
    <w:rsid w:val="00A162AC"/>
    <w:rsid w:val="00A23FE5"/>
    <w:rsid w:val="00A25DD0"/>
    <w:rsid w:val="00A349EC"/>
    <w:rsid w:val="00A36FBB"/>
    <w:rsid w:val="00A374C4"/>
    <w:rsid w:val="00A37DB3"/>
    <w:rsid w:val="00A44F90"/>
    <w:rsid w:val="00A47D68"/>
    <w:rsid w:val="00A505F9"/>
    <w:rsid w:val="00A55A06"/>
    <w:rsid w:val="00A567EC"/>
    <w:rsid w:val="00A60E88"/>
    <w:rsid w:val="00A6193E"/>
    <w:rsid w:val="00A61E67"/>
    <w:rsid w:val="00A66D18"/>
    <w:rsid w:val="00A7178B"/>
    <w:rsid w:val="00A71B1D"/>
    <w:rsid w:val="00A71E0E"/>
    <w:rsid w:val="00A73A42"/>
    <w:rsid w:val="00A74B8B"/>
    <w:rsid w:val="00A74DFB"/>
    <w:rsid w:val="00A8308E"/>
    <w:rsid w:val="00A9159A"/>
    <w:rsid w:val="00A933F8"/>
    <w:rsid w:val="00A9476E"/>
    <w:rsid w:val="00AA0C00"/>
    <w:rsid w:val="00AA36D2"/>
    <w:rsid w:val="00AA675D"/>
    <w:rsid w:val="00AB7089"/>
    <w:rsid w:val="00AC25CC"/>
    <w:rsid w:val="00AC4223"/>
    <w:rsid w:val="00AC6CF9"/>
    <w:rsid w:val="00AD1562"/>
    <w:rsid w:val="00AE6803"/>
    <w:rsid w:val="00AE74CB"/>
    <w:rsid w:val="00AF00E2"/>
    <w:rsid w:val="00AF160B"/>
    <w:rsid w:val="00AF2AF7"/>
    <w:rsid w:val="00AF32D0"/>
    <w:rsid w:val="00AF5397"/>
    <w:rsid w:val="00AF6B10"/>
    <w:rsid w:val="00B017B3"/>
    <w:rsid w:val="00B027FD"/>
    <w:rsid w:val="00B03A95"/>
    <w:rsid w:val="00B0609D"/>
    <w:rsid w:val="00B060A0"/>
    <w:rsid w:val="00B0791D"/>
    <w:rsid w:val="00B114E2"/>
    <w:rsid w:val="00B16A02"/>
    <w:rsid w:val="00B16CFD"/>
    <w:rsid w:val="00B17068"/>
    <w:rsid w:val="00B203C8"/>
    <w:rsid w:val="00B23A4D"/>
    <w:rsid w:val="00B2684B"/>
    <w:rsid w:val="00B27829"/>
    <w:rsid w:val="00B30C58"/>
    <w:rsid w:val="00B30C9E"/>
    <w:rsid w:val="00B3203E"/>
    <w:rsid w:val="00B3419A"/>
    <w:rsid w:val="00B44521"/>
    <w:rsid w:val="00B473FE"/>
    <w:rsid w:val="00B52F02"/>
    <w:rsid w:val="00B53397"/>
    <w:rsid w:val="00B57DF2"/>
    <w:rsid w:val="00B609E0"/>
    <w:rsid w:val="00B6571F"/>
    <w:rsid w:val="00B813DB"/>
    <w:rsid w:val="00B8594D"/>
    <w:rsid w:val="00B864C2"/>
    <w:rsid w:val="00B90062"/>
    <w:rsid w:val="00B936B9"/>
    <w:rsid w:val="00B93F20"/>
    <w:rsid w:val="00BA437E"/>
    <w:rsid w:val="00BB6910"/>
    <w:rsid w:val="00BC1F07"/>
    <w:rsid w:val="00BC34F9"/>
    <w:rsid w:val="00BD2F3B"/>
    <w:rsid w:val="00BD3592"/>
    <w:rsid w:val="00BE168C"/>
    <w:rsid w:val="00BE3303"/>
    <w:rsid w:val="00BF3A50"/>
    <w:rsid w:val="00BF504D"/>
    <w:rsid w:val="00BF7E78"/>
    <w:rsid w:val="00C00E16"/>
    <w:rsid w:val="00C0193A"/>
    <w:rsid w:val="00C027B7"/>
    <w:rsid w:val="00C027C2"/>
    <w:rsid w:val="00C02D5B"/>
    <w:rsid w:val="00C065CC"/>
    <w:rsid w:val="00C06ABE"/>
    <w:rsid w:val="00C06D9B"/>
    <w:rsid w:val="00C10B42"/>
    <w:rsid w:val="00C13E00"/>
    <w:rsid w:val="00C14F34"/>
    <w:rsid w:val="00C17CFE"/>
    <w:rsid w:val="00C22684"/>
    <w:rsid w:val="00C24AC3"/>
    <w:rsid w:val="00C25AFA"/>
    <w:rsid w:val="00C2605F"/>
    <w:rsid w:val="00C30317"/>
    <w:rsid w:val="00C30734"/>
    <w:rsid w:val="00C31945"/>
    <w:rsid w:val="00C32302"/>
    <w:rsid w:val="00C356DD"/>
    <w:rsid w:val="00C41BEA"/>
    <w:rsid w:val="00C43A86"/>
    <w:rsid w:val="00C45F39"/>
    <w:rsid w:val="00C46D35"/>
    <w:rsid w:val="00C57359"/>
    <w:rsid w:val="00C6304D"/>
    <w:rsid w:val="00C64FF6"/>
    <w:rsid w:val="00C678BF"/>
    <w:rsid w:val="00C70D89"/>
    <w:rsid w:val="00C74E24"/>
    <w:rsid w:val="00C77126"/>
    <w:rsid w:val="00C8518D"/>
    <w:rsid w:val="00C862B2"/>
    <w:rsid w:val="00C872F0"/>
    <w:rsid w:val="00C9081E"/>
    <w:rsid w:val="00C93157"/>
    <w:rsid w:val="00C96B95"/>
    <w:rsid w:val="00C9746F"/>
    <w:rsid w:val="00CA086B"/>
    <w:rsid w:val="00CA2FEC"/>
    <w:rsid w:val="00CA6AAB"/>
    <w:rsid w:val="00CB0A8C"/>
    <w:rsid w:val="00CB2B1B"/>
    <w:rsid w:val="00CB4AC8"/>
    <w:rsid w:val="00CB7653"/>
    <w:rsid w:val="00CB79A4"/>
    <w:rsid w:val="00CD246E"/>
    <w:rsid w:val="00CD2506"/>
    <w:rsid w:val="00CD77A7"/>
    <w:rsid w:val="00CE49B9"/>
    <w:rsid w:val="00CE609F"/>
    <w:rsid w:val="00CF1292"/>
    <w:rsid w:val="00CF341C"/>
    <w:rsid w:val="00CF35D0"/>
    <w:rsid w:val="00CF4B3D"/>
    <w:rsid w:val="00CF7FED"/>
    <w:rsid w:val="00D02B3F"/>
    <w:rsid w:val="00D043BE"/>
    <w:rsid w:val="00D04B4A"/>
    <w:rsid w:val="00D11925"/>
    <w:rsid w:val="00D128C0"/>
    <w:rsid w:val="00D12F7B"/>
    <w:rsid w:val="00D2044F"/>
    <w:rsid w:val="00D213E2"/>
    <w:rsid w:val="00D22DC2"/>
    <w:rsid w:val="00D275B0"/>
    <w:rsid w:val="00D34126"/>
    <w:rsid w:val="00D3493C"/>
    <w:rsid w:val="00D36330"/>
    <w:rsid w:val="00D411B2"/>
    <w:rsid w:val="00D43727"/>
    <w:rsid w:val="00D467C4"/>
    <w:rsid w:val="00D4773D"/>
    <w:rsid w:val="00D52E21"/>
    <w:rsid w:val="00D57BAE"/>
    <w:rsid w:val="00D61408"/>
    <w:rsid w:val="00D61B0B"/>
    <w:rsid w:val="00D7045A"/>
    <w:rsid w:val="00D70C53"/>
    <w:rsid w:val="00D713E4"/>
    <w:rsid w:val="00D7552A"/>
    <w:rsid w:val="00D76220"/>
    <w:rsid w:val="00D764AB"/>
    <w:rsid w:val="00D76A35"/>
    <w:rsid w:val="00D808E7"/>
    <w:rsid w:val="00D80A38"/>
    <w:rsid w:val="00D80AB0"/>
    <w:rsid w:val="00D81BE6"/>
    <w:rsid w:val="00D834C9"/>
    <w:rsid w:val="00D90CE4"/>
    <w:rsid w:val="00D926EB"/>
    <w:rsid w:val="00D940C1"/>
    <w:rsid w:val="00D95E8B"/>
    <w:rsid w:val="00D96661"/>
    <w:rsid w:val="00D97FAB"/>
    <w:rsid w:val="00DA2EC2"/>
    <w:rsid w:val="00DA6745"/>
    <w:rsid w:val="00DA7853"/>
    <w:rsid w:val="00DA7D01"/>
    <w:rsid w:val="00DB253B"/>
    <w:rsid w:val="00DB444E"/>
    <w:rsid w:val="00DB4DCE"/>
    <w:rsid w:val="00DB70B0"/>
    <w:rsid w:val="00DC1842"/>
    <w:rsid w:val="00DC2097"/>
    <w:rsid w:val="00DC4071"/>
    <w:rsid w:val="00DC6465"/>
    <w:rsid w:val="00DC7921"/>
    <w:rsid w:val="00DD31BA"/>
    <w:rsid w:val="00DD74A6"/>
    <w:rsid w:val="00DE11F7"/>
    <w:rsid w:val="00DF072A"/>
    <w:rsid w:val="00DF6A50"/>
    <w:rsid w:val="00E0094C"/>
    <w:rsid w:val="00E05D09"/>
    <w:rsid w:val="00E0685D"/>
    <w:rsid w:val="00E07522"/>
    <w:rsid w:val="00E111E0"/>
    <w:rsid w:val="00E118D6"/>
    <w:rsid w:val="00E13969"/>
    <w:rsid w:val="00E203D5"/>
    <w:rsid w:val="00E21AAB"/>
    <w:rsid w:val="00E23788"/>
    <w:rsid w:val="00E26377"/>
    <w:rsid w:val="00E3211E"/>
    <w:rsid w:val="00E32444"/>
    <w:rsid w:val="00E366D0"/>
    <w:rsid w:val="00E402CB"/>
    <w:rsid w:val="00E41C6E"/>
    <w:rsid w:val="00E42BEE"/>
    <w:rsid w:val="00E43C86"/>
    <w:rsid w:val="00E50E5F"/>
    <w:rsid w:val="00E51ACD"/>
    <w:rsid w:val="00E534DC"/>
    <w:rsid w:val="00E60648"/>
    <w:rsid w:val="00E62B5F"/>
    <w:rsid w:val="00E765B1"/>
    <w:rsid w:val="00E76A58"/>
    <w:rsid w:val="00E805C8"/>
    <w:rsid w:val="00E8280E"/>
    <w:rsid w:val="00E84622"/>
    <w:rsid w:val="00E91B11"/>
    <w:rsid w:val="00E93088"/>
    <w:rsid w:val="00EA12DB"/>
    <w:rsid w:val="00EA15F4"/>
    <w:rsid w:val="00EA22F9"/>
    <w:rsid w:val="00EA313B"/>
    <w:rsid w:val="00EA3607"/>
    <w:rsid w:val="00EA72A8"/>
    <w:rsid w:val="00EC0A45"/>
    <w:rsid w:val="00EC1528"/>
    <w:rsid w:val="00EC3443"/>
    <w:rsid w:val="00EC725B"/>
    <w:rsid w:val="00ED5704"/>
    <w:rsid w:val="00ED5F40"/>
    <w:rsid w:val="00ED60DC"/>
    <w:rsid w:val="00ED68BD"/>
    <w:rsid w:val="00EE34F0"/>
    <w:rsid w:val="00EF3B22"/>
    <w:rsid w:val="00EF44A1"/>
    <w:rsid w:val="00EF57EC"/>
    <w:rsid w:val="00EF71F8"/>
    <w:rsid w:val="00F048D1"/>
    <w:rsid w:val="00F06AE3"/>
    <w:rsid w:val="00F13162"/>
    <w:rsid w:val="00F13FFF"/>
    <w:rsid w:val="00F15E50"/>
    <w:rsid w:val="00F24ECB"/>
    <w:rsid w:val="00F25E81"/>
    <w:rsid w:val="00F271D4"/>
    <w:rsid w:val="00F3162E"/>
    <w:rsid w:val="00F35235"/>
    <w:rsid w:val="00F37FAA"/>
    <w:rsid w:val="00F4051C"/>
    <w:rsid w:val="00F42E5F"/>
    <w:rsid w:val="00F511E5"/>
    <w:rsid w:val="00F5134C"/>
    <w:rsid w:val="00F53D0D"/>
    <w:rsid w:val="00F55520"/>
    <w:rsid w:val="00F576A1"/>
    <w:rsid w:val="00F65DBC"/>
    <w:rsid w:val="00F66FC3"/>
    <w:rsid w:val="00F72DF3"/>
    <w:rsid w:val="00F7355D"/>
    <w:rsid w:val="00F826F8"/>
    <w:rsid w:val="00F85381"/>
    <w:rsid w:val="00F87499"/>
    <w:rsid w:val="00F87E70"/>
    <w:rsid w:val="00F919CA"/>
    <w:rsid w:val="00F9651C"/>
    <w:rsid w:val="00F965CB"/>
    <w:rsid w:val="00F96BBA"/>
    <w:rsid w:val="00FA0DB8"/>
    <w:rsid w:val="00FA1FE8"/>
    <w:rsid w:val="00FA2CE1"/>
    <w:rsid w:val="00FA35AE"/>
    <w:rsid w:val="00FA52F7"/>
    <w:rsid w:val="00FA692B"/>
    <w:rsid w:val="00FB0D53"/>
    <w:rsid w:val="00FB329D"/>
    <w:rsid w:val="00FB4DFE"/>
    <w:rsid w:val="00FB6CCB"/>
    <w:rsid w:val="00FB6F1B"/>
    <w:rsid w:val="00FC33C2"/>
    <w:rsid w:val="00FC3E3F"/>
    <w:rsid w:val="00FC5018"/>
    <w:rsid w:val="00FC66A6"/>
    <w:rsid w:val="00FD49E3"/>
    <w:rsid w:val="00FD68D7"/>
    <w:rsid w:val="00FD7100"/>
    <w:rsid w:val="00FD7CC6"/>
    <w:rsid w:val="00FE127F"/>
    <w:rsid w:val="00FE2843"/>
    <w:rsid w:val="00FE67F4"/>
    <w:rsid w:val="00FF6116"/>
    <w:rsid w:val="00FF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06eaa"/>
    </o:shapedefaults>
    <o:shapelayout v:ext="edit">
      <o:idmap v:ext="edit" data="2"/>
    </o:shapelayout>
  </w:shapeDefaults>
  <w:decimalSymbol w:val=","/>
  <w:listSeparator w:val=";"/>
  <w14:docId w14:val="7C89B35D"/>
  <w15:docId w15:val="{C6828D6B-97BF-46BA-AAE5-923A1C58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3D3"/>
    <w:pPr>
      <w:spacing w:after="200"/>
      <w:jc w:val="both"/>
    </w:pPr>
    <w:rPr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7155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02011"/>
    <w:rPr>
      <w:sz w:val="28"/>
      <w:szCs w:val="28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02011"/>
    <w:rPr>
      <w:sz w:val="28"/>
      <w:szCs w:val="28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A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AA1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C96B95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34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34A2F"/>
    <w:rPr>
      <w:rFonts w:ascii="Courier New" w:eastAsia="Times New Roman" w:hAnsi="Courier New" w:cs="Courier New"/>
    </w:rPr>
  </w:style>
  <w:style w:type="character" w:styleId="Textoennegrita">
    <w:name w:val="Strong"/>
    <w:basedOn w:val="Fuentedeprrafopredeter"/>
    <w:uiPriority w:val="22"/>
    <w:qFormat/>
    <w:rsid w:val="005460C8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167D7"/>
    <w:rPr>
      <w:color w:val="800080" w:themeColor="followedHyperlink"/>
      <w:u w:val="single"/>
    </w:rPr>
  </w:style>
  <w:style w:type="paragraph" w:customStyle="1" w:styleId="Prrafobsico">
    <w:name w:val="[Párrafo básico]"/>
    <w:basedOn w:val="Normal"/>
    <w:uiPriority w:val="99"/>
    <w:rsid w:val="007F0DF3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577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ELDI</Company>
  <LinksUpToDate>false</LinksUpToDate>
  <CharactersWithSpaces>3746</CharactersWithSpaces>
  <SharedDoc>false</SharedDoc>
  <HLinks>
    <vt:vector size="48" baseType="variant">
      <vt:variant>
        <vt:i4>6094975</vt:i4>
      </vt:variant>
      <vt:variant>
        <vt:i4>21</vt:i4>
      </vt:variant>
      <vt:variant>
        <vt:i4>0</vt:i4>
      </vt:variant>
      <vt:variant>
        <vt:i4>5</vt:i4>
      </vt:variant>
      <vt:variant>
        <vt:lpwstr>mailto:jvalbuena@echodifusion.com</vt:lpwstr>
      </vt:variant>
      <vt:variant>
        <vt:lpwstr/>
      </vt:variant>
      <vt:variant>
        <vt:i4>3735558</vt:i4>
      </vt:variant>
      <vt:variant>
        <vt:i4>18</vt:i4>
      </vt:variant>
      <vt:variant>
        <vt:i4>0</vt:i4>
      </vt:variant>
      <vt:variant>
        <vt:i4>5</vt:i4>
      </vt:variant>
      <vt:variant>
        <vt:lpwstr>mailto:prensa@bluecrystalnet.com</vt:lpwstr>
      </vt:variant>
      <vt:variant>
        <vt:lpwstr/>
      </vt:variant>
      <vt:variant>
        <vt:i4>2883595</vt:i4>
      </vt:variant>
      <vt:variant>
        <vt:i4>15</vt:i4>
      </vt:variant>
      <vt:variant>
        <vt:i4>0</vt:i4>
      </vt:variant>
      <vt:variant>
        <vt:i4>5</vt:i4>
      </vt:variant>
      <vt:variant>
        <vt:lpwstr>mailto:imprefil@imprefil.com</vt:lpwstr>
      </vt:variant>
      <vt:variant>
        <vt:lpwstr/>
      </vt:variant>
      <vt:variant>
        <vt:i4>4784206</vt:i4>
      </vt:variant>
      <vt:variant>
        <vt:i4>12</vt:i4>
      </vt:variant>
      <vt:variant>
        <vt:i4>0</vt:i4>
      </vt:variant>
      <vt:variant>
        <vt:i4>5</vt:i4>
      </vt:variant>
      <vt:variant>
        <vt:lpwstr>http://www.imprefil.com/i2i/i2i.html</vt:lpwstr>
      </vt:variant>
      <vt:variant>
        <vt:lpwstr/>
      </vt:variant>
      <vt:variant>
        <vt:i4>131154</vt:i4>
      </vt:variant>
      <vt:variant>
        <vt:i4>9</vt:i4>
      </vt:variant>
      <vt:variant>
        <vt:i4>0</vt:i4>
      </vt:variant>
      <vt:variant>
        <vt:i4>5</vt:i4>
      </vt:variant>
      <vt:variant>
        <vt:lpwstr>http://www.imprefil.com/new/?zona=11</vt:lpwstr>
      </vt:variant>
      <vt:variant>
        <vt:lpwstr/>
      </vt:variant>
      <vt:variant>
        <vt:i4>3342435</vt:i4>
      </vt:variant>
      <vt:variant>
        <vt:i4>6</vt:i4>
      </vt:variant>
      <vt:variant>
        <vt:i4>0</vt:i4>
      </vt:variant>
      <vt:variant>
        <vt:i4>5</vt:i4>
      </vt:variant>
      <vt:variant>
        <vt:lpwstr>http://www.imprefil.com/new/?zona=4</vt:lpwstr>
      </vt:variant>
      <vt:variant>
        <vt:lpwstr/>
      </vt:variant>
      <vt:variant>
        <vt:i4>3342435</vt:i4>
      </vt:variant>
      <vt:variant>
        <vt:i4>3</vt:i4>
      </vt:variant>
      <vt:variant>
        <vt:i4>0</vt:i4>
      </vt:variant>
      <vt:variant>
        <vt:i4>5</vt:i4>
      </vt:variant>
      <vt:variant>
        <vt:lpwstr>http://www.imprefil.com/new/?zona=5</vt:lpwstr>
      </vt:variant>
      <vt:variant>
        <vt:lpwstr/>
      </vt:variant>
      <vt:variant>
        <vt:i4>1704018</vt:i4>
      </vt:variant>
      <vt:variant>
        <vt:i4>0</vt:i4>
      </vt:variant>
      <vt:variant>
        <vt:i4>0</vt:i4>
      </vt:variant>
      <vt:variant>
        <vt:i4>5</vt:i4>
      </vt:variant>
      <vt:variant>
        <vt:lpwstr>http://www.imprefil.com/new/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Eduardo Sanz</cp:lastModifiedBy>
  <cp:revision>29</cp:revision>
  <cp:lastPrinted>2022-06-07T15:46:00Z</cp:lastPrinted>
  <dcterms:created xsi:type="dcterms:W3CDTF">2022-02-17T11:34:00Z</dcterms:created>
  <dcterms:modified xsi:type="dcterms:W3CDTF">2022-06-09T17:08:00Z</dcterms:modified>
</cp:coreProperties>
</file>